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A6" w:rsidRDefault="00241A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9417" cy="8150087"/>
            <wp:effectExtent l="0" t="0" r="0" b="0"/>
            <wp:docPr id="1" name="Рисунок 1" descr="C:\Users\Директор\Pictures\2024-04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4-04-0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98" cy="815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A6" w:rsidRDefault="00241AA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41AA6" w:rsidRDefault="00241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 видом деятельности </w:t>
      </w:r>
      <w:r w:rsidR="00E510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510E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510EC" w:rsidRPr="00D67649">
        <w:rPr>
          <w:rFonts w:hAnsi="Times New Roman" w:cs="Times New Roman"/>
          <w:bCs/>
          <w:color w:val="000000"/>
          <w:sz w:val="24"/>
          <w:szCs w:val="24"/>
          <w:lang w:val="ru-RU"/>
        </w:rPr>
        <w:t>СОШ с. Леляевка</w:t>
      </w:r>
      <w:r w:rsidR="00E510EC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726F71" w:rsidRPr="00726F71" w:rsidRDefault="00726F71" w:rsidP="00726F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54  года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своего существования школа зарекомендовала себя как образовательное учреждение с хорошим уровнем знаний учащихся, стабильно и творчески работающим коллективом. По состоянию на 1 января 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года в школе 7 классов</w:t>
      </w:r>
      <w:r w:rsidRPr="00726F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комплектов, в них обучалось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26F71" w:rsidRPr="00726F71" w:rsidRDefault="00726F71" w:rsidP="00726F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Начальная школа (1-4 классы)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учеников – 2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proofErr w:type="gramStart"/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</w:t>
      </w:r>
      <w:proofErr w:type="gramEnd"/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омплект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26F71" w:rsidRPr="00726F71" w:rsidRDefault="00726F71" w:rsidP="00726F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Основная школа (5-9 классы) –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учеников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классов-комплектов.</w:t>
      </w:r>
    </w:p>
    <w:p w:rsidR="00726F71" w:rsidRPr="00726F71" w:rsidRDefault="00726F71" w:rsidP="00726F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Средняя школа (10 класс) – 1 ученик – 1 класс-комплект.</w:t>
      </w:r>
    </w:p>
    <w:p w:rsidR="00726F71" w:rsidRPr="00726F71" w:rsidRDefault="00726F71" w:rsidP="00726F7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Средняя наполняемость классов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человека.</w:t>
      </w:r>
    </w:p>
    <w:p w:rsidR="00726F71" w:rsidRPr="00726F71" w:rsidRDefault="00726F71" w:rsidP="00726F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укомплектована педагогическими кадрами. В школе 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аботает 8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педагогов.  Из них 1 педагог имеют первую квалификационную категорию, без категории (соответствие занимаемой должности)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педагогов. Традициями школы являются: стремление к обеспечению качества образовательного процесса; сохранение и передача педагогического опыта; открытость к позитивным изменениям в жизнедеятельности школы, взаимодействие школы с семьей и общественностью, детским садом, изучение родного края. Спецификой школы стало освоение современных педагогических и информационных технологий. </w:t>
      </w:r>
    </w:p>
    <w:p w:rsidR="00726F71" w:rsidRPr="00726F71" w:rsidRDefault="00726F71" w:rsidP="00726F71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 работает в одну смену, в режиме шестидневной рабочей недели, за исключением 1 класса (пятидневка)</w:t>
      </w:r>
      <w:proofErr w:type="gramStart"/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</w:p>
    <w:p w:rsidR="00726F71" w:rsidRPr="00726F71" w:rsidRDefault="00726F71" w:rsidP="00726F71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 уроков в 1 классе – 35 минут в 1 полугодии, 45 минут во 2 полугодии, во 2-9 классах – 45 минут.</w:t>
      </w:r>
    </w:p>
    <w:p w:rsidR="00726F71" w:rsidRPr="00726F71" w:rsidRDefault="00726F71" w:rsidP="00726F71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6F71" w:rsidRPr="00726F71" w:rsidRDefault="00726F71" w:rsidP="00726F71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Характеристика социума.</w:t>
      </w:r>
    </w:p>
    <w:p w:rsidR="00726F71" w:rsidRPr="00726F71" w:rsidRDefault="00726F71" w:rsidP="00726F71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26F71" w:rsidRPr="00726F71" w:rsidRDefault="00726F71" w:rsidP="00726F7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Средняя общеобразовательная школа расположена в центре села. В школе находится сельская библиотека. </w:t>
      </w:r>
    </w:p>
    <w:p w:rsidR="00726F71" w:rsidRPr="00726F71" w:rsidRDefault="00726F71" w:rsidP="00726F71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микрорайоне школы расположен сельский дом  культуры.</w:t>
      </w:r>
    </w:p>
    <w:p w:rsidR="00726F71" w:rsidRPr="00726F71" w:rsidRDefault="00726F71" w:rsidP="00726F71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6F71" w:rsidRPr="00726F71" w:rsidRDefault="00726F71" w:rsidP="00726F71">
      <w:pPr>
        <w:shd w:val="clear" w:color="auto" w:fill="FFFFFF"/>
        <w:spacing w:before="0" w:beforeAutospacing="0" w:after="167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СОЦИАЛЬНЫЙ ПАСПОРТ</w:t>
      </w:r>
    </w:p>
    <w:p w:rsidR="00726F71" w:rsidRPr="00726F71" w:rsidRDefault="00726F71" w:rsidP="00726F71">
      <w:pPr>
        <w:shd w:val="clear" w:color="auto" w:fill="FFFFFF"/>
        <w:spacing w:before="0" w:beforeAutospacing="0" w:after="167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МОУ «СОШ с. Леляевка»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72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год</w:t>
      </w:r>
    </w:p>
    <w:tbl>
      <w:tblPr>
        <w:tblW w:w="98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9"/>
        <w:gridCol w:w="6356"/>
        <w:gridCol w:w="2471"/>
      </w:tblGrid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</w:t>
            </w:r>
            <w:proofErr w:type="gramStart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ол-во</w:t>
            </w:r>
            <w:proofErr w:type="spellEnd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уч-ся на начало </w:t>
            </w:r>
            <w:proofErr w:type="spellStart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уч.года</w:t>
            </w:r>
            <w:proofErr w:type="spellEnd"/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неблагополучных семей / в них детей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малообеспеченных семей/детей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многодетных семей/детей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85744E" w:rsidRDefault="0085744E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726F71" w:rsidRPr="0085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неполных семей/детей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85744E" w:rsidRDefault="0085744E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726F71" w:rsidRPr="0085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детей - инвалидов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опекунских семей/ в них детей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26F71" w:rsidRPr="00726F71" w:rsidTr="00726F71">
        <w:trPr>
          <w:trHeight w:val="300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приемных семей/ в них детей</w:t>
            </w:r>
          </w:p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26F71" w:rsidRPr="00726F71" w:rsidTr="00726F71">
        <w:trPr>
          <w:trHeight w:val="300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уч-ся</w:t>
            </w:r>
            <w:proofErr w:type="gramStart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состоящих на </w:t>
            </w:r>
            <w:proofErr w:type="spellStart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внутришкольном</w:t>
            </w:r>
            <w:proofErr w:type="spellEnd"/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учете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учащихся группы риска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26F71" w:rsidRPr="00726F71" w:rsidTr="00726F71"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уч-ся, на учете ПДН, КДН, и ЗП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71" w:rsidRPr="00726F71" w:rsidRDefault="00726F71" w:rsidP="00726F71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Нет </w:t>
            </w:r>
          </w:p>
        </w:tc>
      </w:tr>
    </w:tbl>
    <w:p w:rsidR="00726F71" w:rsidRPr="00726F71" w:rsidRDefault="00726F71" w:rsidP="00726F7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16"/>
        <w:gridCol w:w="6241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Общеесобраниеработников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разработке и принятии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коллективного договора, Правил трудового распорядка, изменений и дополнений к ним;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BA48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предметных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учителей  гуманитарного цикла</w:t>
      </w:r>
    </w:p>
    <w:p w:rsidR="00BA48D2" w:rsidRDefault="00BA4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учителей естественно- математического цикла</w:t>
      </w:r>
    </w:p>
    <w:p w:rsidR="00BA48D2" w:rsidRDefault="00BA4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учителей творческой группы</w:t>
      </w:r>
    </w:p>
    <w:p w:rsidR="009A7E00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C2552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25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21B1F" w:rsidRPr="009A7E00" w:rsidRDefault="009A7E00" w:rsidP="008F4D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21B1F" w:rsidRDefault="009A7E00" w:rsidP="008F4D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расписаниемзанятий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3"/>
        <w:gridCol w:w="1934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по ФГОС основного общего образования,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lang w:val="ru-RU"/>
              </w:rPr>
            </w:pPr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BA48D2">
        <w:rPr>
          <w:rFonts w:hAnsi="Times New Roman" w:cs="Times New Roman"/>
          <w:color w:val="000000"/>
          <w:sz w:val="24"/>
          <w:szCs w:val="24"/>
          <w:lang w:val="ru-RU"/>
        </w:rPr>
        <w:t>27 учеников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621B1F" w:rsidRPr="009A7E00" w:rsidRDefault="009A7E00" w:rsidP="008F4D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621B1F" w:rsidRPr="009A7E00" w:rsidRDefault="009A7E00" w:rsidP="008F4D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621B1F" w:rsidRPr="009A7E00" w:rsidRDefault="009A7E00" w:rsidP="008F4D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21B1F" w:rsidRPr="009A7E00" w:rsidRDefault="009A7E00" w:rsidP="008F4D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621B1F" w:rsidRPr="009A7E00" w:rsidRDefault="009A7E00" w:rsidP="008F4D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………………….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Default="009A7E00" w:rsidP="008F4D0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дополнительныеобщеразвивающиепрограммы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</w:t>
      </w:r>
      <w:r w:rsidR="00BA48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A48D2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BA48D2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марте 2023 года </w:t>
      </w:r>
      <w:r w:rsidR="00BA48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A48D2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НОО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3–4-х классов и 7-х классов в соответствии с планом-графиком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621B1F" w:rsidRDefault="009A7E00" w:rsidP="008F4D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наличиесоответствующихусловий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 w:rsidP="008F4D0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621B1F" w:rsidRPr="009A7E00" w:rsidRDefault="009A7E00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НОО и ООП ООО по обновленным </w:t>
      </w:r>
      <w:r w:rsidRPr="009A7E00">
        <w:rPr>
          <w:rFonts w:hAnsi="Times New Roman" w:cs="Times New Roman"/>
          <w:color w:val="FF0000"/>
          <w:sz w:val="24"/>
          <w:szCs w:val="24"/>
          <w:lang w:val="ru-RU"/>
        </w:rPr>
        <w:t xml:space="preserve">ФГОС 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в 1-2 </w:t>
      </w:r>
      <w:r w:rsidRPr="009A7E00">
        <w:rPr>
          <w:rFonts w:hAnsi="Times New Roman" w:cs="Times New Roman"/>
          <w:color w:val="FF0000"/>
          <w:sz w:val="24"/>
          <w:szCs w:val="24"/>
          <w:lang w:val="ru-RU"/>
        </w:rPr>
        <w:t xml:space="preserve"> в 5-7-х классах на уровне ООО.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-9-х классов – ООП ООО,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навыкам ответственного поведения в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 приведены в соответствие с Концепцией информационной безопасности детей.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и включены в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игровой зависимости обучающихся.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621B1F" w:rsidRPr="009A7E00" w:rsidRDefault="008A39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Поитогамконтроляустановлено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1B1F" w:rsidRPr="009A7E00" w:rsidRDefault="009A7E00" w:rsidP="008F4D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621B1F" w:rsidRPr="009A7E00" w:rsidRDefault="009A7E00" w:rsidP="008F4D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621B1F" w:rsidRPr="009A7E00" w:rsidRDefault="009A7E00" w:rsidP="008F4D0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100 процентов. По состоянию на 31.12.2023 в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621B1F" w:rsidRDefault="009A7E00" w:rsidP="008F4D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8F4D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8F4D0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педагогических работников – 100 процентов.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6F71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для обучающихся 10-х классов были </w:t>
      </w:r>
      <w:r w:rsidR="00726F71" w:rsidRPr="00726F71">
        <w:rPr>
          <w:rFonts w:hAnsi="Times New Roman" w:cs="Times New Roman"/>
          <w:color w:val="000000"/>
          <w:sz w:val="24"/>
          <w:szCs w:val="24"/>
          <w:lang w:val="ru-RU"/>
        </w:rPr>
        <w:t>сформирован универсальный профиль</w:t>
      </w:r>
      <w:r w:rsidRPr="00726F71">
        <w:rPr>
          <w:rFonts w:hAnsi="Times New Roman" w:cs="Times New Roman"/>
          <w:color w:val="000000"/>
          <w:sz w:val="24"/>
          <w:szCs w:val="24"/>
          <w:lang w:val="ru-RU"/>
        </w:rPr>
        <w:t xml:space="preserve">.  Таким образом, в 2023/24 учебном году в полной мере реализуются ФГОС СОО и профильное обучение для </w:t>
      </w:r>
      <w:proofErr w:type="gramStart"/>
      <w:r w:rsidRPr="00726F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6F71">
        <w:rPr>
          <w:rFonts w:hAnsi="Times New Roman" w:cs="Times New Roman"/>
          <w:color w:val="000000"/>
          <w:sz w:val="24"/>
          <w:szCs w:val="24"/>
          <w:lang w:val="ru-RU"/>
        </w:rPr>
        <w:t xml:space="preserve"> 10-х </w:t>
      </w:r>
    </w:p>
    <w:p w:rsidR="00621B1F" w:rsidRPr="009A7E00" w:rsidRDefault="00621B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по рабочим программам воспитания осуществляется по следующим модулям:</w:t>
      </w:r>
    </w:p>
    <w:p w:rsidR="00621B1F" w:rsidRPr="009A7E00" w:rsidRDefault="009A7E00" w:rsidP="008F4D0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»,;</w:t>
      </w:r>
      <w:proofErr w:type="gramEnd"/>
    </w:p>
    <w:p w:rsidR="00621B1F" w:rsidRPr="009A7E00" w:rsidRDefault="009A7E00" w:rsidP="008F4D0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 «Ключевые общешкольные дела»,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21B1F" w:rsidRDefault="009A7E00" w:rsidP="008F4D0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 w:rsidR="008574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 w:rsidR="008574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8F4D0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621B1F" w:rsidRPr="0085744E" w:rsidRDefault="0085744E" w:rsidP="008F4D0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киноуроки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744E" w:rsidRPr="0085744E" w:rsidRDefault="0085744E" w:rsidP="008F4D0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викторины;</w:t>
      </w:r>
    </w:p>
    <w:p w:rsidR="0085744E" w:rsidRDefault="0085744E" w:rsidP="008F4D0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2023 году воспитательная работа осуществлялась в соответствии с целями и задачами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школы на год по календарному плану воспитательной работы.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Рабочая программа воспитания разработана для каждого уровня и включена в </w:t>
      </w: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соответ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ствующие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ООП. Воспитательная работа осуществляется по модулям: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инвариантные – «Классное руководство», «Школьный урок», «Внеурочная деятельность»,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«Основные школьные дела», «Работа с родителями» «Самоуправление», «Профориентация», «Внешкольные мероприятия», «Профилактика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безопасность», «Социальное партнерство»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;</w:t>
      </w:r>
      <w:proofErr w:type="gramEnd"/>
    </w:p>
    <w:p w:rsid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вариативные – «Предметно – пространственна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я среда», «Детские общественные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объединения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».</w:t>
      </w:r>
    </w:p>
    <w:p w:rsid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 сентября 2023 года воспитательные события в школе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роводятся в соответствии с феде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ральными календарными планами воспитательной работы НОО, ООО и СОО. 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2023г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системные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еженедельные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информационно-просветительские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заня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тия патриотической, нравственной и экологической направленности «Разговоры о </w:t>
      </w:r>
      <w:proofErr w:type="gram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важном</w:t>
      </w:r>
      <w:proofErr w:type="gram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»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(включены в планы внеурочной деятельности общего образования в объеме 34 часов). 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 01.09.2023 школа применяет </w:t>
      </w:r>
      <w:proofErr w:type="gram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новый</w:t>
      </w:r>
      <w:proofErr w:type="gram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профстандарт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специалиста в области воспитания,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который</w:t>
      </w:r>
      <w:proofErr w:type="gram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утвердили приказом Минтруда от 30.01.2023 № 53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н. В школе введена должность со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ветника директора по воспитанию и взаимодействию с 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тскими общественными объединени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ями. Это взаимодействие с детскими коллективами, поддержка их инициативы, мотивация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функционировании системы ученического самоуправления, взаимодействие с детскими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 молодежными общественными объединениями; взаимодействие с социальными партнерами,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том числе по вопросам профессиональной ориентации учащихся и т. д.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 рамках </w:t>
      </w: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профориентационого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минимума, который внедрен Министерством просвещения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Российской Федерации с нового учебного года, в 6-11классах по четвергам проводится 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«Россия – мои горизонты». На </w:t>
      </w: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профориентационных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занятиях ребята узнают: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 xml:space="preserve">• о достижениях России во всех сферах экономического развития, в направлении </w:t>
      </w: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инно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ваций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науки, инженерии и в других областях,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• узнают впечатляющие цифры и </w:t>
      </w:r>
      <w:proofErr w:type="gram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факты о стране</w:t>
      </w:r>
      <w:proofErr w:type="gram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кордные значения, лидирующие по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казатели России в мире и необычные факты,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• получают подробную информацию о современном рынке труда, </w:t>
      </w:r>
      <w:proofErr w:type="gram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перспективных</w:t>
      </w:r>
      <w:proofErr w:type="gram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про-</w:t>
      </w:r>
    </w:p>
    <w:p w:rsidR="008B2B0B" w:rsidRPr="008B2B0B" w:rsidRDefault="008B2B0B" w:rsidP="008B2B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фессиях</w:t>
      </w:r>
      <w:proofErr w:type="spell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 </w:t>
      </w:r>
      <w:proofErr w:type="gramStart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специальностях</w:t>
      </w:r>
      <w:proofErr w:type="gramEnd"/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о тех навыках, освоение которых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поможет им стать востребованны</w:t>
      </w:r>
      <w:r w:rsidRPr="008B2B0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ми специалистами.</w:t>
      </w:r>
    </w:p>
    <w:p w:rsidR="00154992" w:rsidRPr="00154992" w:rsidRDefault="00154992" w:rsidP="00154992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15499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</w:t>
      </w:r>
      <w:r w:rsidR="009A7E00" w:rsidRPr="0015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A7E00" w:rsidRPr="001549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A7E00" w:rsidRPr="0015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99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A7E00" w:rsidRPr="0015499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Pr="00154992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="009A7E00" w:rsidRPr="00154992">
        <w:rPr>
          <w:rFonts w:hAnsi="Times New Roman" w:cs="Times New Roman"/>
          <w:color w:val="000000"/>
          <w:sz w:val="24"/>
          <w:szCs w:val="24"/>
          <w:lang w:val="ru-RU"/>
        </w:rPr>
        <w:t xml:space="preserve">» организуется  </w:t>
      </w:r>
      <w:r w:rsidRPr="00154992">
        <w:rPr>
          <w:rFonts w:hAnsi="Times New Roman" w:cs="Times New Roman"/>
          <w:color w:val="000000"/>
          <w:sz w:val="24"/>
          <w:szCs w:val="24"/>
          <w:lang w:val="ru-RU"/>
        </w:rPr>
        <w:t xml:space="preserve">по направлениям: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1549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ражданско-патриотическое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</w:t>
      </w:r>
      <w:r w:rsidRPr="001549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равственно-эстетическое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э</w:t>
      </w:r>
      <w:r w:rsidRPr="001549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кологическое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549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оздоровительное и семейное воспитание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, </w:t>
      </w:r>
      <w:r w:rsidRPr="001549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общественно-полезная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трудовое воспитание.</w:t>
      </w:r>
    </w:p>
    <w:p w:rsidR="000E1B97" w:rsidRPr="003811B9" w:rsidRDefault="00154992" w:rsidP="000E1B9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811B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</w:t>
      </w:r>
      <w:proofErr w:type="spellStart"/>
      <w:proofErr w:type="gramStart"/>
      <w:r w:rsidRPr="003811B9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proofErr w:type="spellEnd"/>
      <w:r w:rsidRPr="003811B9">
        <w:rPr>
          <w:rFonts w:hAnsi="Times New Roman" w:cs="Times New Roman"/>
          <w:color w:val="000000"/>
          <w:sz w:val="24"/>
          <w:szCs w:val="24"/>
          <w:lang w:val="ru-RU"/>
        </w:rPr>
        <w:t>- патриотического</w:t>
      </w:r>
      <w:proofErr w:type="gramEnd"/>
      <w:r w:rsidRPr="003811B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в школе прошли следующие мероприятия: </w:t>
      </w:r>
      <w:r w:rsidR="00244C19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День солидарности в  борьбе с терроризмом, День гражданской обороны.  Всероссийский открытый урок ОБЖ,  </w:t>
      </w:r>
      <w:r w:rsidR="00244C19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Всероссийский урок «Без срока давности: Ленинград – непокоренный город»</w:t>
      </w:r>
      <w:proofErr w:type="gramStart"/>
      <w:r w:rsidR="00244C19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,</w:t>
      </w:r>
      <w:proofErr w:type="gramEnd"/>
      <w:r w:rsidR="00244C19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244C19" w:rsidRPr="00381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Классный час </w:t>
      </w:r>
      <w:r w:rsidR="00244C19" w:rsidRPr="003811B9">
        <w:rPr>
          <w:rFonts w:ascii="Times New Roman" w:hAnsi="Times New Roman" w:cs="Times New Roman"/>
          <w:lang w:val="ru-RU"/>
        </w:rPr>
        <w:t xml:space="preserve">«Память людская – самый надежный свидетель Победы» </w:t>
      </w:r>
      <w:r w:rsidR="00244C19" w:rsidRPr="00381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 80 </w:t>
      </w:r>
      <w:proofErr w:type="spellStart"/>
      <w:r w:rsidR="00244C19" w:rsidRPr="00381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летию</w:t>
      </w:r>
      <w:proofErr w:type="spellEnd"/>
      <w:r w:rsidR="00244C19" w:rsidRPr="00381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освобождения Сталинграда,</w:t>
      </w:r>
      <w:r w:rsidR="00244C19" w:rsidRPr="003811B9">
        <w:rPr>
          <w:rFonts w:ascii="Times New Roman" w:hAnsi="Times New Roman" w:cs="Times New Roman"/>
          <w:lang w:val="ru-RU"/>
        </w:rPr>
        <w:t xml:space="preserve"> </w:t>
      </w:r>
      <w:r w:rsidR="00244C19" w:rsidRPr="00381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Интеллектуальная игра- </w:t>
      </w:r>
      <w:proofErr w:type="spellStart"/>
      <w:r w:rsidR="00244C19" w:rsidRPr="003811B9">
        <w:rPr>
          <w:rFonts w:ascii="Times New Roman" w:hAnsi="Times New Roman" w:cs="Times New Roman"/>
          <w:lang w:val="ru-RU"/>
        </w:rPr>
        <w:t>квест</w:t>
      </w:r>
      <w:proofErr w:type="spellEnd"/>
      <w:r w:rsidR="00244C19" w:rsidRPr="003811B9">
        <w:rPr>
          <w:rFonts w:ascii="Times New Roman" w:hAnsi="Times New Roman" w:cs="Times New Roman"/>
          <w:lang w:val="ru-RU"/>
        </w:rPr>
        <w:t xml:space="preserve"> «Сталинградская битва»</w:t>
      </w:r>
      <w:r w:rsidR="000E1B97" w:rsidRPr="003811B9">
        <w:rPr>
          <w:rFonts w:ascii="Times New Roman" w:hAnsi="Times New Roman" w:cs="Times New Roman"/>
          <w:lang w:val="ru-RU"/>
        </w:rPr>
        <w:t xml:space="preserve">, </w:t>
      </w:r>
      <w:r w:rsidR="000E1B97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открытый урок  «9 мая День Победы».   </w:t>
      </w:r>
      <w:r w:rsidR="00244C19" w:rsidRPr="003811B9">
        <w:rPr>
          <w:rFonts w:ascii="Times New Roman" w:hAnsi="Times New Roman" w:cs="Times New Roman"/>
          <w:lang w:val="ru-RU"/>
        </w:rPr>
        <w:t xml:space="preserve"> </w:t>
      </w:r>
      <w:r w:rsidR="00244C19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Акции:  </w:t>
      </w:r>
      <w:proofErr w:type="gramStart"/>
      <w:r w:rsidR="00244C19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«Свеча памяти», эстафета «Читаем вместе»,</w:t>
      </w:r>
      <w:r w:rsidR="000E1B97" w:rsidRPr="003811B9">
        <w:rPr>
          <w:lang w:val="ru-RU"/>
        </w:rPr>
        <w:t xml:space="preserve"> Всероссийская акция «Крымская история», </w:t>
      </w:r>
      <w:r w:rsidR="000E1B97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«Георгиевская ленточка», «Бессмертный полк»,  «Окна Победы»</w:t>
      </w:r>
      <w:proofErr w:type="gramEnd"/>
    </w:p>
    <w:p w:rsidR="000E1B97" w:rsidRPr="003811B9" w:rsidRDefault="000E1B97" w:rsidP="000E1B9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11B9">
        <w:rPr>
          <w:rFonts w:hAnsi="Times New Roman" w:cs="Times New Roman"/>
          <w:color w:val="000000"/>
          <w:sz w:val="24"/>
          <w:szCs w:val="24"/>
          <w:lang w:val="ru-RU"/>
        </w:rPr>
        <w:t>В рамках нравственно-эстетического воспитания в школе прошли следующие мероприятия:</w:t>
      </w:r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 дню российской науки: классный час, акция- </w:t>
      </w:r>
      <w:r w:rsidRPr="003811B9">
        <w:rPr>
          <w:rFonts w:ascii="Times New Roman" w:hAnsi="Times New Roman" w:cs="Times New Roman"/>
          <w:bCs/>
          <w:lang w:val="ru-RU"/>
        </w:rPr>
        <w:t>конкурс рисунков «Это нам надо!»</w:t>
      </w:r>
      <w:proofErr w:type="gramStart"/>
      <w:r w:rsidRPr="003811B9">
        <w:rPr>
          <w:rFonts w:ascii="Times New Roman" w:hAnsi="Times New Roman" w:cs="Times New Roman"/>
          <w:bCs/>
          <w:lang w:val="ru-RU"/>
        </w:rPr>
        <w:t xml:space="preserve"> </w:t>
      </w:r>
      <w:r w:rsidRPr="003811B9">
        <w:rPr>
          <w:rFonts w:ascii="Times New Roman" w:hAnsi="Times New Roman" w:cs="Times New Roman"/>
          <w:lang w:val="ru-RU"/>
        </w:rPr>
        <w:t>,</w:t>
      </w:r>
      <w:proofErr w:type="gramEnd"/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811B9">
        <w:rPr>
          <w:rFonts w:ascii="Times New Roman" w:hAnsi="Times New Roman" w:cs="Times New Roman"/>
          <w:lang w:val="ru-RU"/>
        </w:rPr>
        <w:t xml:space="preserve">Муниципальный  </w:t>
      </w:r>
      <w:r w:rsidRPr="003811B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фестиваль общественных отрядов в с. Тепловка (ЮИД)</w:t>
      </w:r>
      <w:r w:rsidRPr="003811B9">
        <w:rPr>
          <w:rFonts w:ascii="Times New Roman" w:hAnsi="Times New Roman" w:cs="Times New Roman"/>
          <w:lang w:val="ru-RU"/>
        </w:rPr>
        <w:t>,</w:t>
      </w:r>
      <w:r w:rsidRPr="003811B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районный этап областного конкурса по противопожарной безопасности «Неопалимая Купина», </w:t>
      </w:r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открытый муниципальный конкурс </w:t>
      </w:r>
      <w:bookmarkStart w:id="1" w:name="_Hlk129685959"/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рисунков, посвящённый  Дню космонавтики, «Космос глазами детей», мероприятия ко дню Матери «Святость материнства», </w:t>
      </w:r>
      <w:r w:rsidRPr="003811B9">
        <w:rPr>
          <w:lang w:val="ru-RU"/>
        </w:rPr>
        <w:t xml:space="preserve">утренник «В гостях у осени», </w:t>
      </w:r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Районный творческий конкурс «Новогодняя мастерская -23» , акция «Нарядим елку вместе», муниципальный этап конкурса «Новогоднее настроение».</w:t>
      </w:r>
    </w:p>
    <w:p w:rsidR="00983221" w:rsidRPr="003811B9" w:rsidRDefault="000E1B97" w:rsidP="00983221">
      <w:pPr>
        <w:jc w:val="both"/>
        <w:rPr>
          <w:sz w:val="24"/>
          <w:szCs w:val="24"/>
          <w:lang w:val="ru-RU"/>
        </w:rPr>
      </w:pPr>
      <w:r w:rsidRPr="003811B9">
        <w:rPr>
          <w:color w:val="000000"/>
          <w:sz w:val="24"/>
          <w:szCs w:val="24"/>
          <w:lang w:val="ru-RU"/>
        </w:rPr>
        <w:t>В рамках экологического воспитания в школе прошли следующие мероприятия:</w:t>
      </w:r>
      <w:r w:rsidRPr="003811B9">
        <w:rPr>
          <w:rFonts w:ascii="Times New Roman" w:eastAsia="Times New Roman"/>
          <w:sz w:val="24"/>
          <w:szCs w:val="24"/>
          <w:lang w:val="ru-RU" w:eastAsia="ru-RU"/>
        </w:rPr>
        <w:t xml:space="preserve"> Акция «Покормите птиц зимой», Акция  «Голубая лента 2023»</w:t>
      </w:r>
      <w:r w:rsidRPr="003811B9">
        <w:rPr>
          <w:sz w:val="24"/>
          <w:szCs w:val="24"/>
          <w:lang w:val="ru-RU"/>
        </w:rPr>
        <w:t xml:space="preserve"> </w:t>
      </w:r>
      <w:r w:rsidRPr="003811B9">
        <w:rPr>
          <w:rFonts w:ascii="Times New Roman" w:eastAsia="Times New Roman"/>
          <w:sz w:val="24"/>
          <w:szCs w:val="24"/>
          <w:lang w:val="ru-RU" w:eastAsia="ru-RU"/>
        </w:rPr>
        <w:t xml:space="preserve">, Экологический праздник «День птиц», Акция «Чистая страна», </w:t>
      </w:r>
      <w:r w:rsidR="00983221" w:rsidRPr="003811B9">
        <w:rPr>
          <w:sz w:val="24"/>
          <w:szCs w:val="24"/>
          <w:lang w:val="ru-RU"/>
        </w:rPr>
        <w:t xml:space="preserve">муниципальный конкурс детского творчества «Яркие краски осени», </w:t>
      </w:r>
      <w:proofErr w:type="spellStart"/>
      <w:r w:rsidR="00983221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Экодиктант</w:t>
      </w:r>
      <w:proofErr w:type="spellEnd"/>
      <w:r w:rsidR="00983221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9 по 27 ноября 2023г.</w:t>
      </w:r>
    </w:p>
    <w:p w:rsidR="003811B9" w:rsidRPr="003811B9" w:rsidRDefault="00983221" w:rsidP="003811B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11B9">
        <w:rPr>
          <w:color w:val="000000"/>
          <w:sz w:val="24"/>
          <w:szCs w:val="24"/>
          <w:lang w:val="ru-RU"/>
        </w:rPr>
        <w:t>В рамках оздо</w:t>
      </w:r>
      <w:r w:rsidR="00673B18" w:rsidRPr="003811B9">
        <w:rPr>
          <w:color w:val="000000"/>
          <w:sz w:val="24"/>
          <w:szCs w:val="24"/>
          <w:lang w:val="ru-RU"/>
        </w:rPr>
        <w:t>ровительного и семейного воспита</w:t>
      </w:r>
      <w:r w:rsidRPr="003811B9">
        <w:rPr>
          <w:color w:val="000000"/>
          <w:sz w:val="24"/>
          <w:szCs w:val="24"/>
          <w:lang w:val="ru-RU"/>
        </w:rPr>
        <w:t>ния в школе прошли следующие мероприятия:</w:t>
      </w:r>
      <w:r w:rsidR="00673B18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Месячник </w:t>
      </w:r>
      <w:proofErr w:type="spellStart"/>
      <w:r w:rsidR="00673B18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оборонно</w:t>
      </w:r>
      <w:proofErr w:type="spellEnd"/>
      <w:r w:rsidR="00673B18" w:rsidRPr="003811B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- массовой и спортивной работы, </w:t>
      </w:r>
      <w:r w:rsidR="00673B18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Праздник Масленицы ( 22.02.23), межведомственная комплексная оперативно-профилактическая операция «Дети России – 2023».с 4 по 13 апреля 2023г, профилактическое мероприятие «Дети идут в школу»,  направленное на предотвращение детского </w:t>
      </w:r>
      <w:proofErr w:type="spellStart"/>
      <w:r w:rsidR="00673B18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дорожно</w:t>
      </w:r>
      <w:proofErr w:type="spellEnd"/>
      <w:r w:rsidR="00673B18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транспортного травматизма, </w:t>
      </w:r>
      <w:proofErr w:type="spellStart"/>
      <w:r w:rsidR="00673B18" w:rsidRPr="003811B9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="00673B18" w:rsidRPr="003811B9">
        <w:rPr>
          <w:rFonts w:ascii="Times New Roman" w:hAnsi="Times New Roman" w:cs="Times New Roman"/>
          <w:sz w:val="24"/>
          <w:szCs w:val="24"/>
          <w:lang w:val="ru-RU"/>
        </w:rPr>
        <w:t xml:space="preserve"> – олимпиада на платформе </w:t>
      </w:r>
      <w:proofErr w:type="spellStart"/>
      <w:r w:rsidR="00673B18" w:rsidRPr="003811B9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="00673B18" w:rsidRPr="003811B9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673B18" w:rsidRPr="003811B9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673B18" w:rsidRPr="003811B9">
        <w:rPr>
          <w:rFonts w:ascii="Times New Roman" w:hAnsi="Times New Roman" w:cs="Times New Roman"/>
          <w:sz w:val="24"/>
          <w:szCs w:val="24"/>
          <w:lang w:val="ru-RU"/>
        </w:rPr>
        <w:t xml:space="preserve">  «Основы здорового питания» , </w:t>
      </w:r>
      <w:r w:rsidR="003811B9" w:rsidRPr="003811B9">
        <w:rPr>
          <w:rFonts w:ascii="Times New Roman" w:hAnsi="Times New Roman" w:cs="Times New Roman"/>
          <w:sz w:val="24"/>
          <w:szCs w:val="24"/>
          <w:lang w:val="ru-RU"/>
        </w:rPr>
        <w:t xml:space="preserve">с 20 по 24 ноября 2023 г. традиционная осенняя Недели психологии, </w:t>
      </w:r>
      <w:r w:rsidR="003811B9"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День многодетной семьи – 21 декабря.</w:t>
      </w:r>
    </w:p>
    <w:p w:rsidR="008F4D03" w:rsidRDefault="003811B9" w:rsidP="008F4D0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11B9">
        <w:rPr>
          <w:rFonts w:hAnsi="Times New Roman" w:cs="Times New Roman"/>
          <w:color w:val="000000"/>
          <w:sz w:val="24"/>
          <w:szCs w:val="24"/>
          <w:lang w:val="ru-RU"/>
        </w:rPr>
        <w:t>В рамках общественно- полезной деятельности в школе прошли следующие мероприятия:</w:t>
      </w:r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Акция «Взгляд в будущее», </w:t>
      </w:r>
      <w:r w:rsidRPr="003811B9">
        <w:rPr>
          <w:rFonts w:ascii="Times New Roman" w:hAnsi="Times New Roman" w:cs="Times New Roman"/>
          <w:lang w:val="ru-RU"/>
        </w:rPr>
        <w:t>видеоинтервью «Глазами маленьких», мастер-класс «Шапка выпускника» в честь Дня российского студента, конференция «Родной язык! Ты зазвучал, лишь я открыл глаза…»</w:t>
      </w:r>
      <w:proofErr w:type="gramStart"/>
      <w:r w:rsidRPr="003811B9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3811B9">
        <w:rPr>
          <w:rFonts w:ascii="Times New Roman" w:hAnsi="Times New Roman" w:cs="Times New Roman"/>
          <w:lang w:val="ru-RU"/>
        </w:rPr>
        <w:t xml:space="preserve"> </w:t>
      </w:r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заседания актива детского самоуправления и Совета </w:t>
      </w:r>
      <w:r w:rsidRPr="00381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профилактики, советник директора по воспитанию принял участие в мероприятиях к 19 мая – Дню общественных детских объединений, единая неделя профессиональной ориентации обучающихся общеобразовательных организаций с 20 по 26 ноября 23 г.</w:t>
      </w:r>
      <w:r w:rsidR="008F4D03" w:rsidRPr="008F4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течение учебного года проведено 4 заседания Совета профилактики. На заседаниях решались вопросы, касающиеся внеурочной занятости, правового консультирования учащихся и родителей. </w:t>
      </w:r>
    </w:p>
    <w:p w:rsidR="00D8462B" w:rsidRPr="008F4D03" w:rsidRDefault="008F4D03" w:rsidP="008F4D0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3811B9" w:rsidRPr="008F4D03">
        <w:rPr>
          <w:sz w:val="24"/>
          <w:szCs w:val="24"/>
          <w:lang w:val="ru-RU"/>
        </w:rPr>
        <w:t xml:space="preserve">Организация работы с родительской общественностью проходила по следующим направлениям: </w:t>
      </w:r>
      <w:r w:rsidR="004B48DC" w:rsidRPr="008F4D03">
        <w:rPr>
          <w:sz w:val="24"/>
          <w:szCs w:val="24"/>
          <w:lang w:val="ru-RU"/>
        </w:rPr>
        <w:t xml:space="preserve">Родительский всеобуч «Родителям о детях. </w:t>
      </w:r>
      <w:r w:rsidR="004B48DC" w:rsidRPr="00D8462B">
        <w:rPr>
          <w:sz w:val="24"/>
          <w:szCs w:val="24"/>
          <w:lang w:val="ru-RU"/>
        </w:rPr>
        <w:t>Диалоги о здоровье», школьные и классные родительские собрания различной тематики, например:  "Роль семьи в</w:t>
      </w:r>
      <w:r w:rsidR="004B48DC" w:rsidRPr="004B48DC">
        <w:rPr>
          <w:sz w:val="24"/>
          <w:szCs w:val="24"/>
        </w:rPr>
        <w:t> </w:t>
      </w:r>
      <w:r w:rsidR="004B48DC" w:rsidRPr="00D8462B">
        <w:rPr>
          <w:bCs/>
          <w:sz w:val="24"/>
          <w:szCs w:val="24"/>
          <w:lang w:val="ru-RU"/>
        </w:rPr>
        <w:t>правовом</w:t>
      </w:r>
      <w:r w:rsidR="004B48DC" w:rsidRPr="004B48DC">
        <w:rPr>
          <w:sz w:val="24"/>
          <w:szCs w:val="24"/>
        </w:rPr>
        <w:t> </w:t>
      </w:r>
      <w:r w:rsidR="004B48DC" w:rsidRPr="00D8462B">
        <w:rPr>
          <w:bCs/>
          <w:sz w:val="24"/>
          <w:szCs w:val="24"/>
          <w:lang w:val="ru-RU"/>
        </w:rPr>
        <w:t>воспитании</w:t>
      </w:r>
      <w:r w:rsidR="004B48DC" w:rsidRPr="004B48DC">
        <w:rPr>
          <w:sz w:val="24"/>
          <w:szCs w:val="24"/>
        </w:rPr>
        <w:t> </w:t>
      </w:r>
      <w:r w:rsidR="004B48DC" w:rsidRPr="00D8462B">
        <w:rPr>
          <w:sz w:val="24"/>
          <w:szCs w:val="24"/>
          <w:lang w:val="ru-RU"/>
        </w:rPr>
        <w:t>и профилактике правонарушений несовершеннолетних", «Как уберечь здоровье ребенка»</w:t>
      </w:r>
      <w:proofErr w:type="gramStart"/>
      <w:r w:rsidR="004B48DC" w:rsidRPr="00D8462B">
        <w:rPr>
          <w:color w:val="000000"/>
          <w:sz w:val="24"/>
          <w:szCs w:val="24"/>
          <w:shd w:val="clear" w:color="auto" w:fill="FFFFFF"/>
          <w:lang w:val="ru-RU"/>
        </w:rPr>
        <w:t xml:space="preserve"> ,</w:t>
      </w:r>
      <w:proofErr w:type="gramEnd"/>
      <w:r w:rsidR="004B48DC" w:rsidRPr="00D8462B">
        <w:rPr>
          <w:color w:val="000000"/>
          <w:sz w:val="24"/>
          <w:szCs w:val="24"/>
          <w:shd w:val="clear" w:color="auto" w:fill="FFFFFF"/>
          <w:lang w:val="ru-RU"/>
        </w:rPr>
        <w:t xml:space="preserve"> «Роль семьи в предупреждении наркомании, </w:t>
      </w:r>
      <w:proofErr w:type="spellStart"/>
      <w:r w:rsidR="004B48DC" w:rsidRPr="00D8462B">
        <w:rPr>
          <w:color w:val="000000"/>
          <w:sz w:val="24"/>
          <w:szCs w:val="24"/>
          <w:shd w:val="clear" w:color="auto" w:fill="FFFFFF"/>
          <w:lang w:val="ru-RU"/>
        </w:rPr>
        <w:t>табакокурения</w:t>
      </w:r>
      <w:proofErr w:type="spellEnd"/>
      <w:r w:rsidR="004B48DC" w:rsidRPr="00D8462B">
        <w:rPr>
          <w:color w:val="000000"/>
          <w:sz w:val="24"/>
          <w:szCs w:val="24"/>
          <w:shd w:val="clear" w:color="auto" w:fill="FFFFFF"/>
          <w:lang w:val="ru-RU"/>
        </w:rPr>
        <w:t>, токсикомании»</w:t>
      </w:r>
      <w:r w:rsidR="004B48DC" w:rsidRPr="00D8462B">
        <w:rPr>
          <w:sz w:val="24"/>
          <w:szCs w:val="24"/>
          <w:lang w:val="ru-RU"/>
        </w:rPr>
        <w:t xml:space="preserve"> и другие, в рамках всероссийской недели родительской компетенции собрание «Неуспешный ребенок: как помочь поверить в себя» (Федеральный проект «Современная школа» национального проекта «Образование»), опрос «Функциональная грамотность», Межведомственная комплексная оперативно-профилактическая операция «Дети России – 2023», распространение памяток для родителей и обучающихся в классных </w:t>
      </w:r>
      <w:proofErr w:type="gramStart"/>
      <w:r w:rsidR="004B48DC" w:rsidRPr="00D8462B">
        <w:rPr>
          <w:sz w:val="24"/>
          <w:szCs w:val="24"/>
          <w:lang w:val="ru-RU"/>
        </w:rPr>
        <w:t>группах</w:t>
      </w:r>
      <w:proofErr w:type="gramEnd"/>
      <w:r w:rsidR="004B48DC" w:rsidRPr="00D8462B">
        <w:rPr>
          <w:sz w:val="24"/>
          <w:szCs w:val="24"/>
          <w:lang w:val="ru-RU"/>
        </w:rPr>
        <w:t>, например «Ответственность за употребление ПАВ», участие родителей в традиционных школьных мероприятиях: День Учителя, День Матери, День Отца, Новый год и другие.</w:t>
      </w:r>
      <w:bookmarkEnd w:id="1"/>
      <w:r w:rsidR="00D8462B" w:rsidRPr="00D8462B">
        <w:rPr>
          <w:lang w:val="ru-RU"/>
        </w:rPr>
        <w:t xml:space="preserve"> </w:t>
      </w:r>
      <w:r w:rsidR="00D8462B" w:rsidRPr="00D8462B">
        <w:rPr>
          <w:sz w:val="24"/>
          <w:szCs w:val="24"/>
          <w:lang w:val="ru-RU"/>
        </w:rPr>
        <w:t>В школе организована работа родительского патруля. В состав родительского патруля входят 3 человека из числа родителей учащихся школы. Персональный состав родительского патруля избирается в сентябре сроком на один год. Родительский патруль осуществляет патрулирование закреплённой территории, мест пребывания  учащихся школы. Информация о работе родительского патруля доводится до сведения родителей на общешкольных и классных родительских собраниях</w:t>
      </w:r>
      <w:r w:rsidR="00D8462B">
        <w:rPr>
          <w:sz w:val="24"/>
          <w:szCs w:val="24"/>
          <w:lang w:val="ru-RU"/>
        </w:rPr>
        <w:t>.</w:t>
      </w:r>
    </w:p>
    <w:p w:rsidR="00641ED0" w:rsidRPr="00D8462B" w:rsidRDefault="00D8462B" w:rsidP="00D8462B">
      <w:pPr>
        <w:pStyle w:val="a5"/>
        <w:rPr>
          <w:lang w:val="ru-RU"/>
        </w:rPr>
      </w:pPr>
      <w:r>
        <w:rPr>
          <w:lang w:val="ru-RU"/>
        </w:rPr>
        <w:t xml:space="preserve">  </w:t>
      </w:r>
      <w:r w:rsidR="00641ED0" w:rsidRPr="00641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школе созданы условия,  которые позволяют каждому ученику заниматься своим любимым делом. </w:t>
      </w:r>
      <w:proofErr w:type="gramStart"/>
      <w:r w:rsidR="00641ED0" w:rsidRPr="00641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Выполняя эстетико-просветительские функции, проводятся культурно-массовые мероприятия: традиционные праздники, тематические концерты, конкурсы, смотры, викторины, спектакли, выставки детского творчества.</w:t>
      </w:r>
      <w:proofErr w:type="gramEnd"/>
      <w:r w:rsidR="00641ED0" w:rsidRPr="00641E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Конечно, степень художественных успехов участников подобных мероприятий различна, но их объединяет массовость, возможность приобщения к миру прекрасного, а также возможность раскрыть индивидуальный творческий потенциал ученика. Единство урочной и внеурочной работы способствует расширению и углублению знаний и умений обучающихся, развитию их познавательных интересов, формирует самостоятельность и творческую активность, придаёт всей учебно-воспитательной деятельности целенаправленный, комплексный характер.</w:t>
      </w:r>
    </w:p>
    <w:p w:rsidR="00D8462B" w:rsidRPr="00D8462B" w:rsidRDefault="00D8462B" w:rsidP="00D8462B">
      <w:pPr>
        <w:pStyle w:val="a7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 </w:t>
      </w:r>
      <w:r w:rsidRPr="00D8462B">
        <w:rPr>
          <w:bCs/>
          <w:sz w:val="24"/>
          <w:szCs w:val="24"/>
          <w:lang w:bidi="ru-RU"/>
        </w:rPr>
        <w:t>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(праздники, конкурсы, соревнования, собрания, митинги, профориентационная работа и мн.др.).</w:t>
      </w:r>
    </w:p>
    <w:p w:rsidR="00D8462B" w:rsidRPr="00D8462B" w:rsidRDefault="00D8462B" w:rsidP="00D8462B">
      <w:pPr>
        <w:pStyle w:val="a7"/>
        <w:rPr>
          <w:b/>
          <w:sz w:val="24"/>
          <w:szCs w:val="24"/>
        </w:rPr>
      </w:pPr>
      <w:r w:rsidRPr="00D8462B">
        <w:rPr>
          <w:b/>
          <w:sz w:val="24"/>
          <w:szCs w:val="24"/>
        </w:rPr>
        <w:t>Социальными партнерами школы являются:</w:t>
      </w:r>
    </w:p>
    <w:p w:rsidR="00D8462B" w:rsidRPr="00D8462B" w:rsidRDefault="00D8462B" w:rsidP="00D8462B">
      <w:pPr>
        <w:pStyle w:val="a7"/>
        <w:rPr>
          <w:sz w:val="24"/>
          <w:szCs w:val="24"/>
        </w:rPr>
      </w:pPr>
      <w:r w:rsidRPr="00D8462B">
        <w:rPr>
          <w:sz w:val="24"/>
          <w:szCs w:val="24"/>
        </w:rPr>
        <w:t>- Администрация Белоярского округа;</w:t>
      </w:r>
    </w:p>
    <w:p w:rsidR="00D8462B" w:rsidRPr="00D8462B" w:rsidRDefault="00D8462B" w:rsidP="00D8462B">
      <w:pPr>
        <w:pStyle w:val="a7"/>
        <w:rPr>
          <w:sz w:val="24"/>
          <w:szCs w:val="24"/>
        </w:rPr>
      </w:pPr>
      <w:r w:rsidRPr="00D8462B">
        <w:rPr>
          <w:sz w:val="24"/>
          <w:szCs w:val="24"/>
        </w:rPr>
        <w:t>- СДК</w:t>
      </w:r>
    </w:p>
    <w:p w:rsidR="00D8462B" w:rsidRPr="00D8462B" w:rsidRDefault="00D8462B" w:rsidP="00D8462B">
      <w:pPr>
        <w:pStyle w:val="a7"/>
        <w:rPr>
          <w:sz w:val="24"/>
          <w:szCs w:val="24"/>
        </w:rPr>
      </w:pPr>
      <w:r w:rsidRPr="00D8462B">
        <w:rPr>
          <w:sz w:val="24"/>
          <w:szCs w:val="24"/>
        </w:rPr>
        <w:t>- сельская библиотека.</w:t>
      </w:r>
    </w:p>
    <w:p w:rsidR="008F4D03" w:rsidRPr="008F4D03" w:rsidRDefault="00D8462B" w:rsidP="008F4D03">
      <w:pPr>
        <w:pStyle w:val="a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7E00" w:rsidRPr="009A7E00">
        <w:rPr>
          <w:color w:val="000000"/>
          <w:sz w:val="24"/>
          <w:szCs w:val="24"/>
        </w:rPr>
        <w:t xml:space="preserve">Эффективность воспитательной работы школы в 2023 году оценивалась по результатам анкетирования обучающихся и их родителей, анкетирования педагогов, а </w:t>
      </w:r>
      <w:r w:rsidR="009A7E00" w:rsidRPr="009A7E00">
        <w:rPr>
          <w:color w:val="000000"/>
          <w:sz w:val="24"/>
          <w:szCs w:val="24"/>
        </w:rPr>
        <w:lastRenderedPageBreak/>
        <w:t>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  <w:r w:rsidR="00641ED0">
        <w:rPr>
          <w:color w:val="000000"/>
          <w:sz w:val="24"/>
          <w:szCs w:val="24"/>
        </w:rPr>
        <w:t xml:space="preserve"> </w:t>
      </w:r>
      <w:r w:rsidR="009A7E00" w:rsidRPr="009A7E00">
        <w:rPr>
          <w:color w:val="000000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  <w:r w:rsidR="008F4D03">
        <w:rPr>
          <w:color w:val="000000"/>
          <w:sz w:val="24"/>
          <w:szCs w:val="24"/>
        </w:rPr>
        <w:t xml:space="preserve">   </w:t>
      </w:r>
      <w:r w:rsidR="008F4D03" w:rsidRPr="008F4D03">
        <w:rPr>
          <w:color w:val="000000"/>
          <w:sz w:val="24"/>
          <w:szCs w:val="24"/>
        </w:rPr>
        <w:t>Огромные усилия администрации и классных руководите</w:t>
      </w:r>
      <w:r w:rsidR="008F4D03">
        <w:rPr>
          <w:color w:val="000000"/>
          <w:sz w:val="24"/>
          <w:szCs w:val="24"/>
        </w:rPr>
        <w:t xml:space="preserve">лей в работе с  учащимися </w:t>
      </w:r>
      <w:r w:rsidR="008F4D03" w:rsidRPr="008F4D03">
        <w:rPr>
          <w:color w:val="000000"/>
          <w:sz w:val="24"/>
          <w:szCs w:val="24"/>
        </w:rPr>
        <w:t xml:space="preserve"> дали положительный результат.  </w:t>
      </w:r>
      <w:r w:rsidR="008F4D03">
        <w:rPr>
          <w:color w:val="000000"/>
          <w:sz w:val="24"/>
          <w:szCs w:val="24"/>
        </w:rPr>
        <w:t xml:space="preserve">Результатом  </w:t>
      </w:r>
      <w:r w:rsidR="008F4D03" w:rsidRPr="008F4D03">
        <w:rPr>
          <w:color w:val="000000"/>
          <w:sz w:val="24"/>
          <w:szCs w:val="24"/>
        </w:rPr>
        <w:t xml:space="preserve"> явилось отсутствие  правонарушений среди подростков.  На учете по школе состоит - 0% учащихся</w:t>
      </w:r>
      <w:r w:rsidR="008F4D03">
        <w:rPr>
          <w:color w:val="000000"/>
          <w:sz w:val="24"/>
          <w:szCs w:val="24"/>
        </w:rPr>
        <w:t>.</w:t>
      </w:r>
    </w:p>
    <w:p w:rsidR="00621B1F" w:rsidRPr="009A7E00" w:rsidRDefault="008F4D03" w:rsidP="008F4D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</w:t>
      </w:r>
      <w:r w:rsidR="00641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D8462B" w:rsidRDefault="00641ED0" w:rsidP="00D8462B">
      <w:pPr>
        <w:pStyle w:val="a7"/>
        <w:spacing w:before="0" w:after="0"/>
        <w:ind w:firstLine="561"/>
        <w:rPr>
          <w:color w:val="000000"/>
          <w:sz w:val="24"/>
          <w:szCs w:val="24"/>
        </w:rPr>
      </w:pPr>
      <w:r w:rsidRPr="00F77B80">
        <w:rPr>
          <w:color w:val="000000"/>
          <w:sz w:val="24"/>
          <w:szCs w:val="24"/>
        </w:rPr>
        <w:t>В школе в рамках внеурочной деятельности функционирует  3 кружка и спортивная секция и допобразование по двум напр</w:t>
      </w:r>
      <w:r>
        <w:rPr>
          <w:color w:val="000000"/>
          <w:sz w:val="24"/>
          <w:szCs w:val="24"/>
        </w:rPr>
        <w:t>а</w:t>
      </w:r>
      <w:r w:rsidRPr="00F77B80">
        <w:rPr>
          <w:color w:val="000000"/>
          <w:sz w:val="24"/>
          <w:szCs w:val="24"/>
        </w:rPr>
        <w:t>влениям</w:t>
      </w:r>
      <w:r>
        <w:rPr>
          <w:color w:val="000000"/>
          <w:sz w:val="24"/>
          <w:szCs w:val="24"/>
        </w:rPr>
        <w:t>:</w:t>
      </w:r>
      <w:r w:rsidR="00D8462B" w:rsidRPr="00D8462B">
        <w:rPr>
          <w:sz w:val="24"/>
          <w:szCs w:val="24"/>
        </w:rPr>
        <w:t xml:space="preserve"> </w:t>
      </w:r>
      <w:r w:rsidR="00D8462B">
        <w:rPr>
          <w:color w:val="000000"/>
          <w:sz w:val="24"/>
          <w:szCs w:val="24"/>
        </w:rPr>
        <w:t xml:space="preserve"> </w:t>
      </w:r>
    </w:p>
    <w:p w:rsidR="00D8462B" w:rsidRPr="00D8462B" w:rsidRDefault="00D8462B" w:rsidP="008F4D03">
      <w:pPr>
        <w:pStyle w:val="a7"/>
        <w:numPr>
          <w:ilvl w:val="0"/>
          <w:numId w:val="22"/>
        </w:numPr>
        <w:spacing w:before="0" w:after="0"/>
        <w:ind w:left="851"/>
        <w:rPr>
          <w:color w:val="000000"/>
          <w:sz w:val="24"/>
          <w:szCs w:val="24"/>
        </w:rPr>
      </w:pPr>
      <w:r w:rsidRPr="00D8462B">
        <w:rPr>
          <w:color w:val="000000"/>
          <w:sz w:val="24"/>
          <w:szCs w:val="24"/>
        </w:rPr>
        <w:t xml:space="preserve">«Юный физик» </w:t>
      </w:r>
    </w:p>
    <w:p w:rsidR="00D8462B" w:rsidRPr="00D8462B" w:rsidRDefault="00D8462B" w:rsidP="008F4D03">
      <w:pPr>
        <w:pStyle w:val="a7"/>
        <w:numPr>
          <w:ilvl w:val="0"/>
          <w:numId w:val="21"/>
        </w:numPr>
        <w:rPr>
          <w:color w:val="000000"/>
          <w:sz w:val="24"/>
          <w:szCs w:val="24"/>
        </w:rPr>
      </w:pPr>
      <w:proofErr w:type="gramStart"/>
      <w:r w:rsidRPr="00D8462B">
        <w:rPr>
          <w:color w:val="000000"/>
          <w:sz w:val="24"/>
          <w:szCs w:val="24"/>
        </w:rPr>
        <w:t>музыкальный</w:t>
      </w:r>
      <w:proofErr w:type="gramEnd"/>
      <w:r>
        <w:rPr>
          <w:color w:val="000000"/>
          <w:sz w:val="24"/>
          <w:szCs w:val="24"/>
        </w:rPr>
        <w:t xml:space="preserve"> «Веселые нотки»</w:t>
      </w:r>
    </w:p>
    <w:p w:rsidR="00D8462B" w:rsidRPr="00D8462B" w:rsidRDefault="00D8462B" w:rsidP="008F4D03">
      <w:pPr>
        <w:pStyle w:val="a7"/>
        <w:numPr>
          <w:ilvl w:val="0"/>
          <w:numId w:val="21"/>
        </w:numPr>
        <w:rPr>
          <w:color w:val="000000"/>
          <w:sz w:val="24"/>
          <w:szCs w:val="24"/>
        </w:rPr>
      </w:pPr>
      <w:r w:rsidRPr="00D8462B">
        <w:rPr>
          <w:color w:val="000000"/>
          <w:sz w:val="24"/>
          <w:szCs w:val="24"/>
        </w:rPr>
        <w:t>«Умелые руки»</w:t>
      </w:r>
    </w:p>
    <w:p w:rsidR="00D8462B" w:rsidRPr="00D8462B" w:rsidRDefault="00D8462B" w:rsidP="008F4D03">
      <w:pPr>
        <w:pStyle w:val="a7"/>
        <w:numPr>
          <w:ilvl w:val="0"/>
          <w:numId w:val="21"/>
        </w:numPr>
        <w:rPr>
          <w:color w:val="000000"/>
          <w:sz w:val="24"/>
          <w:szCs w:val="24"/>
        </w:rPr>
      </w:pPr>
      <w:r w:rsidRPr="00D8462B">
        <w:rPr>
          <w:color w:val="000000"/>
          <w:sz w:val="24"/>
          <w:szCs w:val="24"/>
        </w:rPr>
        <w:t>спортивные секции</w:t>
      </w:r>
    </w:p>
    <w:p w:rsidR="00D8462B" w:rsidRPr="00D8462B" w:rsidRDefault="00D8462B" w:rsidP="008F4D03">
      <w:pPr>
        <w:pStyle w:val="a7"/>
        <w:numPr>
          <w:ilvl w:val="0"/>
          <w:numId w:val="21"/>
        </w:numPr>
        <w:rPr>
          <w:color w:val="000000"/>
          <w:sz w:val="24"/>
          <w:szCs w:val="24"/>
        </w:rPr>
      </w:pPr>
      <w:r w:rsidRPr="00D8462B">
        <w:rPr>
          <w:color w:val="000000"/>
          <w:sz w:val="24"/>
          <w:szCs w:val="24"/>
        </w:rPr>
        <w:t>дополнительное о</w:t>
      </w:r>
      <w:r>
        <w:rPr>
          <w:color w:val="000000"/>
          <w:sz w:val="24"/>
          <w:szCs w:val="24"/>
        </w:rPr>
        <w:t xml:space="preserve">бразование по </w:t>
      </w:r>
      <w:proofErr w:type="gramStart"/>
      <w:r>
        <w:rPr>
          <w:color w:val="000000"/>
          <w:sz w:val="24"/>
          <w:szCs w:val="24"/>
        </w:rPr>
        <w:t>художественному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напрвлению</w:t>
      </w:r>
      <w:proofErr w:type="spellEnd"/>
      <w:r>
        <w:rPr>
          <w:color w:val="000000"/>
          <w:sz w:val="24"/>
          <w:szCs w:val="24"/>
        </w:rPr>
        <w:t>.</w:t>
      </w:r>
      <w:r w:rsidRPr="00D8462B">
        <w:rPr>
          <w:color w:val="000000"/>
          <w:sz w:val="24"/>
          <w:szCs w:val="24"/>
        </w:rPr>
        <w:t xml:space="preserve"> </w:t>
      </w:r>
    </w:p>
    <w:p w:rsidR="00641ED0" w:rsidRPr="00F77B80" w:rsidRDefault="00641ED0" w:rsidP="00641ED0">
      <w:pPr>
        <w:pStyle w:val="a7"/>
        <w:spacing w:before="0" w:after="0"/>
        <w:ind w:firstLine="561"/>
        <w:jc w:val="both"/>
        <w:rPr>
          <w:color w:val="000000"/>
          <w:sz w:val="24"/>
          <w:szCs w:val="24"/>
        </w:rPr>
      </w:pPr>
    </w:p>
    <w:p w:rsidR="00641ED0" w:rsidRPr="00F77B80" w:rsidRDefault="00641ED0" w:rsidP="00641ED0">
      <w:pPr>
        <w:pStyle w:val="a7"/>
        <w:spacing w:before="0" w:after="0"/>
        <w:ind w:firstLine="561"/>
        <w:jc w:val="both"/>
        <w:rPr>
          <w:color w:val="000000"/>
          <w:sz w:val="24"/>
          <w:szCs w:val="24"/>
        </w:rPr>
      </w:pPr>
    </w:p>
    <w:tbl>
      <w:tblPr>
        <w:tblW w:w="10173" w:type="dxa"/>
        <w:tblInd w:w="-571" w:type="dxa"/>
        <w:tblLook w:val="01E0"/>
      </w:tblPr>
      <w:tblGrid>
        <w:gridCol w:w="3795"/>
        <w:gridCol w:w="6378"/>
      </w:tblGrid>
      <w:tr w:rsidR="00641ED0" w:rsidRPr="00D8462B" w:rsidTr="00641ED0">
        <w:trPr>
          <w:trHeight w:val="25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D0" w:rsidRPr="00D8462B" w:rsidRDefault="00641ED0" w:rsidP="00D74BE3">
            <w:pPr>
              <w:jc w:val="center"/>
              <w:rPr>
                <w:b/>
                <w:bCs/>
                <w:lang w:val="ru-RU"/>
              </w:rPr>
            </w:pPr>
            <w:r w:rsidRPr="00D8462B">
              <w:rPr>
                <w:b/>
                <w:bCs/>
                <w:lang w:val="ru-RU"/>
              </w:rPr>
              <w:t xml:space="preserve">Показатели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0" w:rsidRPr="00D8462B" w:rsidRDefault="00641ED0" w:rsidP="00D74BE3">
            <w:pPr>
              <w:jc w:val="center"/>
              <w:rPr>
                <w:b/>
                <w:bCs/>
                <w:lang w:val="ru-RU"/>
              </w:rPr>
            </w:pPr>
            <w:r w:rsidRPr="00D8462B">
              <w:rPr>
                <w:b/>
                <w:bCs/>
                <w:lang w:val="ru-RU"/>
              </w:rPr>
              <w:t>202</w:t>
            </w:r>
            <w:r>
              <w:rPr>
                <w:b/>
                <w:bCs/>
                <w:lang w:val="ru-RU"/>
              </w:rPr>
              <w:t>2-23</w:t>
            </w:r>
            <w:r w:rsidRPr="00D8462B">
              <w:rPr>
                <w:b/>
                <w:bCs/>
                <w:lang w:val="ru-RU"/>
              </w:rPr>
              <w:t xml:space="preserve"> год</w:t>
            </w:r>
          </w:p>
        </w:tc>
      </w:tr>
      <w:tr w:rsidR="00641ED0" w:rsidRPr="00D8462B" w:rsidTr="00641ED0">
        <w:trPr>
          <w:trHeight w:val="25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D0" w:rsidRPr="00641ED0" w:rsidRDefault="00641ED0" w:rsidP="00D74BE3">
            <w:pPr>
              <w:jc w:val="center"/>
              <w:rPr>
                <w:b/>
                <w:bCs/>
                <w:lang w:val="ru-RU"/>
              </w:rPr>
            </w:pPr>
            <w:r w:rsidRPr="00641ED0">
              <w:rPr>
                <w:b/>
                <w:bCs/>
                <w:lang w:val="ru-RU"/>
              </w:rPr>
              <w:t>Всего обучающихся в ОУ, чел.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0" w:rsidRPr="00641ED0" w:rsidRDefault="00641ED0" w:rsidP="00D74BE3">
            <w:pPr>
              <w:jc w:val="center"/>
              <w:rPr>
                <w:b/>
                <w:bCs/>
                <w:lang w:val="ru-RU"/>
              </w:rPr>
            </w:pPr>
            <w:r w:rsidRPr="00D8462B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2</w:t>
            </w:r>
          </w:p>
        </w:tc>
      </w:tr>
      <w:tr w:rsidR="00641ED0" w:rsidRPr="00D8462B" w:rsidTr="00641ED0">
        <w:trPr>
          <w:trHeight w:val="25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D0" w:rsidRPr="00D8462B" w:rsidRDefault="00641ED0" w:rsidP="00D74BE3">
            <w:pPr>
              <w:jc w:val="center"/>
              <w:rPr>
                <w:b/>
                <w:bCs/>
                <w:lang w:val="ru-RU"/>
              </w:rPr>
            </w:pPr>
            <w:r w:rsidRPr="00D8462B">
              <w:rPr>
                <w:b/>
                <w:bCs/>
                <w:lang w:val="ru-RU"/>
              </w:rPr>
              <w:t>Посещают допобразование чел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0" w:rsidRPr="00641ED0" w:rsidRDefault="00641ED0" w:rsidP="00D74BE3">
            <w:pPr>
              <w:jc w:val="center"/>
              <w:rPr>
                <w:lang w:val="ru-RU"/>
              </w:rPr>
            </w:pPr>
            <w:r w:rsidRPr="00D8462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641ED0" w:rsidRPr="00F77B80" w:rsidTr="00641ED0">
        <w:trPr>
          <w:trHeight w:val="27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ED0" w:rsidRPr="00F77B80" w:rsidRDefault="00641ED0" w:rsidP="00D74BE3">
            <w:pPr>
              <w:jc w:val="center"/>
              <w:rPr>
                <w:b/>
                <w:bCs/>
              </w:rPr>
            </w:pPr>
            <w:r w:rsidRPr="00D8462B">
              <w:rPr>
                <w:b/>
                <w:bCs/>
                <w:lang w:val="ru-RU"/>
              </w:rPr>
              <w:t xml:space="preserve">Посещают </w:t>
            </w:r>
            <w:proofErr w:type="spellStart"/>
            <w:r w:rsidRPr="00F77B80">
              <w:rPr>
                <w:b/>
                <w:bCs/>
              </w:rPr>
              <w:t>кружки</w:t>
            </w:r>
            <w:proofErr w:type="spellEnd"/>
            <w:r w:rsidRPr="00F77B80">
              <w:rPr>
                <w:b/>
                <w:bCs/>
              </w:rPr>
              <w:t xml:space="preserve">, </w:t>
            </w:r>
            <w:proofErr w:type="spellStart"/>
            <w:r w:rsidRPr="00F77B80">
              <w:rPr>
                <w:b/>
                <w:bCs/>
              </w:rPr>
              <w:t>чел</w:t>
            </w:r>
            <w:proofErr w:type="spellEnd"/>
            <w:r w:rsidRPr="00F77B80">
              <w:rPr>
                <w:b/>
                <w:bCs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0" w:rsidRPr="00641ED0" w:rsidRDefault="00641ED0" w:rsidP="00D74BE3">
            <w:pPr>
              <w:jc w:val="center"/>
              <w:rPr>
                <w:lang w:val="ru-RU"/>
              </w:rPr>
            </w:pPr>
            <w:r w:rsidRPr="00F77B80"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</w:p>
        </w:tc>
      </w:tr>
    </w:tbl>
    <w:p w:rsidR="00641ED0" w:rsidRPr="009A7E00" w:rsidRDefault="00641ED0" w:rsidP="00641ED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45 минут</w:t>
      </w:r>
    </w:p>
    <w:p w:rsidR="008A399E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</w:t>
      </w:r>
      <w:r w:rsidRPr="008A399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дневной учебной неделе для 1-х классов, по шестидневной учебной неделе — для 2–</w:t>
      </w:r>
      <w:r w:rsidR="00D76CC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76CC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E510E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"/>
        <w:gridCol w:w="1828"/>
        <w:gridCol w:w="2716"/>
        <w:gridCol w:w="1836"/>
        <w:gridCol w:w="1817"/>
      </w:tblGrid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учебных дней в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учебных недель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 году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1B1F" w:rsidRDefault="009A7E00" w:rsidP="008F4D0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621B1F" w:rsidRDefault="009A7E00" w:rsidP="008F4D03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A399E" w:rsidRDefault="008A3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8A399E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D76C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2"/>
        <w:gridCol w:w="6343"/>
        <w:gridCol w:w="2172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621B1F" w:rsidRPr="00C255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C255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Неполучилиаттестата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обосновномобщемобразовании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RPr="00C255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D76C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60"/>
        <w:gridCol w:w="851"/>
        <w:gridCol w:w="631"/>
        <w:gridCol w:w="786"/>
        <w:gridCol w:w="567"/>
        <w:gridCol w:w="802"/>
        <w:gridCol w:w="307"/>
        <w:gridCol w:w="167"/>
        <w:gridCol w:w="820"/>
        <w:gridCol w:w="307"/>
        <w:gridCol w:w="987"/>
        <w:gridCol w:w="307"/>
        <w:gridCol w:w="987"/>
        <w:gridCol w:w="307"/>
      </w:tblGrid>
      <w:tr w:rsidR="00621B1F" w:rsidTr="008E32C5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  <w:proofErr w:type="spellEnd"/>
          </w:p>
        </w:tc>
        <w:tc>
          <w:tcPr>
            <w:tcW w:w="14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621B1F" w:rsidTr="008E32C5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21B1F" w:rsidTr="00E950DB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:rsidTr="00E950DB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78BD" w:rsidRDefault="004940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E32C5" w:rsidRDefault="004940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E32C5" w:rsidRDefault="008E32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78BD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78BD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78BD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78BD" w:rsidRDefault="00EA7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78BD" w:rsidRDefault="00EA7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44887" w:rsidRDefault="00B44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 w:rsidTr="00E950DB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 w:rsidTr="00E950DB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 w:rsidTr="00E950DB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50DB" w:rsidRDefault="00E95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454D1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вырос на </w:t>
      </w:r>
      <w:r w:rsidR="007454D1">
        <w:rPr>
          <w:rFonts w:hAnsi="Times New Roman" w:cs="Times New Roman"/>
          <w:color w:val="000000"/>
          <w:sz w:val="24"/>
          <w:szCs w:val="24"/>
          <w:lang w:val="ru-RU"/>
        </w:rPr>
        <w:t>10процентов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был </w:t>
      </w:r>
      <w:r w:rsidR="007454D1">
        <w:rPr>
          <w:rFonts w:hAnsi="Times New Roman" w:cs="Times New Roman"/>
          <w:color w:val="000000"/>
          <w:sz w:val="24"/>
          <w:szCs w:val="24"/>
          <w:lang w:val="ru-RU"/>
        </w:rPr>
        <w:t>40%).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60"/>
        <w:gridCol w:w="709"/>
        <w:gridCol w:w="773"/>
        <w:gridCol w:w="644"/>
        <w:gridCol w:w="587"/>
        <w:gridCol w:w="924"/>
        <w:gridCol w:w="307"/>
        <w:gridCol w:w="309"/>
        <w:gridCol w:w="567"/>
        <w:gridCol w:w="418"/>
        <w:gridCol w:w="987"/>
        <w:gridCol w:w="307"/>
        <w:gridCol w:w="987"/>
        <w:gridCol w:w="307"/>
      </w:tblGrid>
      <w:tr w:rsidR="00621B1F" w:rsidTr="007454D1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  <w:proofErr w:type="spellEnd"/>
          </w:p>
        </w:tc>
        <w:tc>
          <w:tcPr>
            <w:tcW w:w="14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621B1F" w:rsidTr="007454D1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21B1F" w:rsidTr="007454D1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5C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5C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:rsidTr="007454D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Tr="007454D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Tr="007454D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Tr="007454D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Tr="007454D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7454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Tr="007454D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повысился на 1,7 процента (в 2022-м был </w:t>
      </w:r>
      <w:r w:rsidR="007454D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E510EC">
        <w:rPr>
          <w:rFonts w:hAnsi="Times New Roman" w:cs="Times New Roman"/>
          <w:color w:val="000000"/>
          <w:sz w:val="24"/>
          <w:szCs w:val="24"/>
          <w:lang w:val="ru-RU"/>
        </w:rPr>
        <w:t>,3%).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815"/>
        <w:gridCol w:w="545"/>
        <w:gridCol w:w="731"/>
        <w:gridCol w:w="709"/>
        <w:gridCol w:w="567"/>
        <w:gridCol w:w="433"/>
        <w:gridCol w:w="276"/>
        <w:gridCol w:w="702"/>
        <w:gridCol w:w="305"/>
        <w:gridCol w:w="978"/>
        <w:gridCol w:w="305"/>
        <w:gridCol w:w="978"/>
        <w:gridCol w:w="305"/>
      </w:tblGrid>
      <w:tr w:rsidR="00621B1F" w:rsidTr="007454D1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621B1F" w:rsidTr="00337695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21B1F" w:rsidTr="00337695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:rsidTr="0033769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454D1" w:rsidRDefault="007454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Tr="0033769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3376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 w:rsidTr="0033769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337695" w:rsidRPr="009A7E00">
        <w:rPr>
          <w:rFonts w:hAnsi="Times New Roman" w:cs="Times New Roman"/>
          <w:color w:val="000000"/>
          <w:sz w:val="24"/>
          <w:szCs w:val="24"/>
          <w:lang w:val="ru-RU"/>
        </w:rPr>
        <w:t>стабиле</w:t>
      </w:r>
      <w:proofErr w:type="gramStart"/>
      <w:r w:rsidR="00337695" w:rsidRPr="009A7E0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510E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-м количество обучающихся, которые окончили полугодие на «4» и «5», было </w:t>
      </w:r>
      <w:r w:rsidR="00337695">
        <w:rPr>
          <w:rFonts w:hAnsi="Times New Roman" w:cs="Times New Roman"/>
          <w:color w:val="000000"/>
          <w:sz w:val="24"/>
          <w:szCs w:val="24"/>
          <w:lang w:val="ru-RU"/>
        </w:rPr>
        <w:t>100%).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7"/>
        <w:gridCol w:w="1177"/>
        <w:gridCol w:w="125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 w:rsidP="003376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337695" w:rsidP="003376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 w:rsidP="00337695">
            <w:pPr>
              <w:jc w:val="center"/>
              <w:rPr>
                <w:highlight w:val="yellow"/>
                <w:lang w:val="ru-RU"/>
              </w:rPr>
            </w:pPr>
            <w:r w:rsidRPr="00DE5CD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 w:rsidP="00337695">
            <w:pPr>
              <w:jc w:val="center"/>
              <w:rPr>
                <w:highlight w:val="yellow"/>
                <w:lang w:val="ru-RU"/>
              </w:rPr>
            </w:pPr>
            <w:r w:rsidRPr="00DE5CD9">
              <w:rPr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376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337695">
        <w:rPr>
          <w:rFonts w:hAnsi="Times New Roman" w:cs="Times New Roman"/>
          <w:color w:val="000000"/>
          <w:sz w:val="24"/>
          <w:szCs w:val="24"/>
          <w:lang w:val="ru-RU"/>
        </w:rPr>
        <w:t>СОШ с. Леляевка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3376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52653A" w:rsidRPr="0052653A" w:rsidRDefault="009A7E00" w:rsidP="0052653A">
      <w:pPr>
        <w:jc w:val="both"/>
        <w:rPr>
          <w:rFonts w:ascii="Times New Roman" w:eastAsia="Times New Roman" w:hAnsi="Times New Roman" w:cs="Times New Roman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3376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510EC">
        <w:rPr>
          <w:rFonts w:hAnsi="Times New Roman" w:cs="Times New Roman"/>
          <w:color w:val="000000"/>
          <w:sz w:val="24"/>
          <w:szCs w:val="24"/>
        </w:rPr>
        <w:t> 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 xml:space="preserve">75% из них </w:t>
      </w:r>
      <w:r w:rsidR="0052653A" w:rsidRPr="0052653A">
        <w:rPr>
          <w:rFonts w:ascii="Times New Roman" w:eastAsia="Times New Roman" w:hAnsi="Times New Roman" w:cs="Times New Roman"/>
          <w:lang w:val="ru-RU"/>
        </w:rPr>
        <w:t xml:space="preserve">подтвердили </w:t>
      </w:r>
      <w:r w:rsidR="0052653A">
        <w:rPr>
          <w:lang w:val="ru-RU"/>
        </w:rPr>
        <w:t>свои итоговые оценки на экзамене</w:t>
      </w:r>
      <w:r w:rsidR="0052653A" w:rsidRPr="0052653A">
        <w:rPr>
          <w:rFonts w:ascii="Times New Roman" w:eastAsia="Times New Roman" w:hAnsi="Times New Roman" w:cs="Times New Roman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0B72C3"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B72C3" w:rsidRDefault="00DE5C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37695" w:rsidRDefault="0033769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B72C3" w:rsidRDefault="00DE5C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912966" w:rsidRDefault="00537E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2F">
        <w:rPr>
          <w:rFonts w:ascii="Times New Roman" w:eastAsia="Times New Roman" w:hAnsi="Times New Roman" w:cs="Times New Roman"/>
          <w:lang w:val="ru-RU"/>
        </w:rPr>
        <w:t xml:space="preserve">По сравнения с 2021 годом наблюдается понижение качества знаний по русскому языку – 0%. В 2021 году </w:t>
      </w:r>
      <w:r>
        <w:rPr>
          <w:lang w:val="ru-RU"/>
        </w:rPr>
        <w:t>50</w:t>
      </w:r>
      <w:r w:rsidRPr="00537E2F">
        <w:rPr>
          <w:rFonts w:ascii="Times New Roman" w:eastAsia="Times New Roman" w:hAnsi="Times New Roman" w:cs="Times New Roman"/>
          <w:lang w:val="ru-RU"/>
        </w:rPr>
        <w:t xml:space="preserve"> % учеников подтвердили свои итоговые оценки на экзамене по русскому языку.Анализ результатов, проведенный в 202</w:t>
      </w:r>
      <w:r>
        <w:rPr>
          <w:lang w:val="ru-RU"/>
        </w:rPr>
        <w:t>3</w:t>
      </w:r>
      <w:r w:rsidRPr="00537E2F">
        <w:rPr>
          <w:rFonts w:ascii="Times New Roman" w:eastAsia="Times New Roman" w:hAnsi="Times New Roman" w:cs="Times New Roman"/>
          <w:lang w:val="ru-RU"/>
        </w:rPr>
        <w:t xml:space="preserve"> году, в совокупности с качественными и количественными показателями прошлых лет показывает, что основные компоненты содержания обучения математике на базовом уровне сложности осва</w:t>
      </w:r>
      <w:r>
        <w:rPr>
          <w:lang w:val="ru-RU"/>
        </w:rPr>
        <w:t>ивает большинство обучающихся. Но п</w:t>
      </w:r>
      <w:r w:rsidRPr="00537E2F">
        <w:rPr>
          <w:rFonts w:ascii="Times New Roman" w:eastAsia="Times New Roman" w:hAnsi="Times New Roman" w:cs="Times New Roman"/>
          <w:lang w:val="ru-RU"/>
        </w:rPr>
        <w:t>о сравнения с 20</w:t>
      </w:r>
      <w:r>
        <w:rPr>
          <w:lang w:val="ru-RU"/>
        </w:rPr>
        <w:t>22</w:t>
      </w:r>
      <w:r w:rsidRPr="00537E2F">
        <w:rPr>
          <w:rFonts w:ascii="Times New Roman" w:eastAsia="Times New Roman" w:hAnsi="Times New Roman" w:cs="Times New Roman"/>
          <w:lang w:val="ru-RU"/>
        </w:rPr>
        <w:t xml:space="preserve"> годом наблюдается </w:t>
      </w:r>
      <w:r>
        <w:rPr>
          <w:lang w:val="ru-RU"/>
        </w:rPr>
        <w:t>пониже</w:t>
      </w:r>
      <w:r w:rsidRPr="00537E2F">
        <w:rPr>
          <w:rFonts w:ascii="Times New Roman" w:eastAsia="Times New Roman" w:hAnsi="Times New Roman" w:cs="Times New Roman"/>
          <w:lang w:val="ru-RU"/>
        </w:rPr>
        <w:t>ние  качества знаний по математике – 0%. В 2022 году 50 % учеников подтвердили свои итоговые оценки на экзамене по математике</w:t>
      </w:r>
      <w:proofErr w:type="gramStart"/>
      <w:r w:rsidRPr="00537E2F">
        <w:rPr>
          <w:rFonts w:ascii="Times New Roman" w:eastAsia="Times New Roman" w:hAnsi="Times New Roman" w:cs="Times New Roman"/>
          <w:lang w:val="ru-RU"/>
        </w:rPr>
        <w:t>.</w:t>
      </w:r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>нижение результатов по русскому языку</w:t>
      </w:r>
      <w:r w:rsidR="00912966">
        <w:rPr>
          <w:rFonts w:hAnsi="Times New Roman" w:cs="Times New Roman"/>
          <w:color w:val="000000"/>
          <w:sz w:val="24"/>
          <w:szCs w:val="24"/>
        </w:rPr>
        <w:t> </w:t>
      </w:r>
      <w:r w:rsidR="00912966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математике </w:t>
      </w:r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="00912966">
        <w:rPr>
          <w:rFonts w:hAnsi="Times New Roman" w:cs="Times New Roman"/>
          <w:color w:val="000000"/>
          <w:sz w:val="24"/>
          <w:szCs w:val="24"/>
        </w:rPr>
        <w:t> </w:t>
      </w:r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</w:t>
      </w:r>
      <w:r w:rsidR="00912966">
        <w:rPr>
          <w:rFonts w:hAnsi="Times New Roman" w:cs="Times New Roman"/>
          <w:color w:val="000000"/>
          <w:sz w:val="24"/>
          <w:szCs w:val="24"/>
          <w:lang w:val="ru-RU"/>
        </w:rPr>
        <w:t xml:space="preserve"> 2021 и 2022</w:t>
      </w:r>
      <w:r w:rsidR="00912966">
        <w:rPr>
          <w:rFonts w:hAnsi="Times New Roman" w:cs="Times New Roman"/>
          <w:color w:val="000000"/>
          <w:sz w:val="24"/>
          <w:szCs w:val="24"/>
        </w:rPr>
        <w:t> </w:t>
      </w:r>
      <w:r w:rsidR="0091296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129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связано с </w:t>
      </w:r>
      <w:proofErr w:type="spellStart"/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="00912966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разной степенью подготовленности.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Также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9-х классов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справились 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ОГЭ по выбраннымпредметам.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ОГЭ по предметам по выбору показали стопроцентную успеваемость и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1"/>
        <w:gridCol w:w="2929"/>
        <w:gridCol w:w="1160"/>
        <w:gridCol w:w="1100"/>
        <w:gridCol w:w="1669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 w:rsidP="00DE5CD9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0B72C3" w:rsidRDefault="00DE5CD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0B72C3" w:rsidRDefault="000B72C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/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0B72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72C3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19"/>
        <w:gridCol w:w="659"/>
        <w:gridCol w:w="510"/>
        <w:gridCol w:w="659"/>
        <w:gridCol w:w="510"/>
        <w:gridCol w:w="710"/>
        <w:gridCol w:w="510"/>
      </w:tblGrid>
      <w:tr w:rsidR="00621B1F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621B1F" w:rsidTr="000B72C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:rsidRPr="00C25520" w:rsidTr="000B72C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21B1F" w:rsidRPr="00C25520" w:rsidTr="000B72C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RPr="00C25520" w:rsidTr="000B72C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21B1F" w:rsidRPr="00C25520" w:rsidTr="000B72C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21B1F" w:rsidRPr="00C25520" w:rsidTr="000B72C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0B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C2552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ГИА в 11-х классах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обучающихся 11-х классов к ГИА было получение «зачета» за итоговое сочинение.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1обучающий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ся (100%), по результатам проверки получили «зачет».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выпускники сдавали ЕГЭ по математике на базовом и профильном уровне. ЕГЭ по математике на базовом уровне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сдавал1выпускник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 в таблице.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4"/>
        <w:gridCol w:w="290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DE5C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DE5C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25520" w:rsidRDefault="00DE5CD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621B1F" w:rsidRPr="00537E2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</w:t>
      </w:r>
      <w:r w:rsidR="0052653A">
        <w:rPr>
          <w:rFonts w:hAnsi="Times New Roman" w:cs="Times New Roman"/>
          <w:color w:val="000000"/>
          <w:sz w:val="24"/>
          <w:szCs w:val="24"/>
          <w:lang w:val="ru-RU"/>
        </w:rPr>
        <w:t>сдавал1обучающий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ся. </w:t>
      </w:r>
      <w:r w:rsidR="00537E2F">
        <w:rPr>
          <w:rFonts w:hAnsi="Times New Roman" w:cs="Times New Roman"/>
          <w:color w:val="000000"/>
          <w:sz w:val="24"/>
          <w:szCs w:val="24"/>
          <w:lang w:val="ru-RU"/>
        </w:rPr>
        <w:t>Выпускник 11-гокласса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</w:t>
      </w:r>
      <w:r w:rsidR="00537E2F">
        <w:rPr>
          <w:rFonts w:hAnsi="Times New Roman" w:cs="Times New Roman"/>
          <w:color w:val="000000"/>
          <w:sz w:val="24"/>
          <w:szCs w:val="24"/>
          <w:lang w:val="ru-RU"/>
        </w:rPr>
        <w:t>справился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 экзаменом. </w:t>
      </w:r>
    </w:p>
    <w:p w:rsidR="00621B1F" w:rsidRPr="00537E2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13"/>
        <w:gridCol w:w="754"/>
        <w:gridCol w:w="738"/>
        <w:gridCol w:w="740"/>
        <w:gridCol w:w="732"/>
      </w:tblGrid>
      <w:tr w:rsidR="00621B1F" w:rsidRPr="00537E2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9A7E00">
            <w:pPr>
              <w:rPr>
                <w:lang w:val="ru-RU"/>
              </w:rPr>
            </w:pPr>
            <w:r w:rsidRPr="00537E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9A7E00">
            <w:pPr>
              <w:rPr>
                <w:lang w:val="ru-RU"/>
              </w:rPr>
            </w:pPr>
            <w:r w:rsidRPr="00537E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9A7E00">
            <w:pPr>
              <w:rPr>
                <w:lang w:val="ru-RU"/>
              </w:rPr>
            </w:pPr>
            <w:r w:rsidRPr="00537E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9A7E00">
            <w:pPr>
              <w:rPr>
                <w:lang w:val="ru-RU"/>
              </w:rPr>
            </w:pPr>
            <w:r w:rsidRPr="00537E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9A7E00">
            <w:pPr>
              <w:rPr>
                <w:lang w:val="ru-RU"/>
              </w:rPr>
            </w:pPr>
            <w:r w:rsidRPr="00537E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«Г»</w:t>
            </w:r>
          </w:p>
        </w:tc>
      </w:tr>
      <w:tr w:rsidR="00621B1F" w:rsidRPr="00537E2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53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537E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62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62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37E2F" w:rsidRDefault="00621B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DE5CD9" w:rsidP="00537E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lang w:val="ru-RU"/>
              </w:rPr>
            </w:pPr>
          </w:p>
        </w:tc>
      </w:tr>
      <w:tr w:rsidR="00621B1F" w:rsidRPr="00C2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DE5CD9" w:rsidP="00537E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lang w:val="ru-RU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537E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Среднийтестовыйбалл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537E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1519"/>
        <w:gridCol w:w="1657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</w:tbl>
    <w:p w:rsidR="0042143E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1296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r w:rsidR="0042143E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42143E">
        <w:rPr>
          <w:rFonts w:hAnsi="Times New Roman" w:cs="Times New Roman"/>
          <w:color w:val="000000"/>
          <w:sz w:val="24"/>
          <w:szCs w:val="24"/>
          <w:lang w:val="ru-RU"/>
        </w:rPr>
        <w:t>не выбрал ни один предмет.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</w:t>
      </w:r>
      <w:r w:rsidR="0042143E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ся выше среднего по </w:t>
      </w:r>
      <w:r w:rsidR="0042143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0"/>
        <w:gridCol w:w="2248"/>
        <w:gridCol w:w="1160"/>
        <w:gridCol w:w="1100"/>
        <w:gridCol w:w="1669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912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912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91296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91296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91296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912966">
            <w:pPr>
              <w:jc w:val="center"/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912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 w:rsidP="00912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</w:tbl>
    <w:p w:rsidR="00621B1F" w:rsidRPr="009A7E00" w:rsidRDefault="009129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завершил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получилаттестат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proofErr w:type="gramEnd"/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, получивших в 2022/23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621B1F" w:rsidRPr="008B2B0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2143E" w:rsidRDefault="00421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2143E" w:rsidRDefault="00421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2143E" w:rsidRDefault="00421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2143E" w:rsidRDefault="00421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2143E" w:rsidRDefault="00421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2022–2023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2445"/>
        <w:gridCol w:w="864"/>
        <w:gridCol w:w="282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/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621B1F" w:rsidRPr="009A7E00" w:rsidRDefault="009A7E00" w:rsidP="008F4D0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621B1F" w:rsidRPr="009A7E00" w:rsidRDefault="009A7E00" w:rsidP="008F4D0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322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</w:t>
      </w:r>
      <w:r w:rsidR="004F3228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F3228">
        <w:rPr>
          <w:rFonts w:hAnsi="Times New Roman" w:cs="Times New Roman"/>
          <w:color w:val="000000"/>
          <w:sz w:val="24"/>
          <w:szCs w:val="24"/>
          <w:lang w:val="ru-RU"/>
        </w:rPr>
        <w:t xml:space="preserve"> 3,6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21B1F" w:rsidRPr="009A7E00" w:rsidRDefault="009A7E00" w:rsidP="008F4D0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14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143E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4F3228" w:rsidP="008F4D0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получили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 4 выпускника (100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621B1F" w:rsidRPr="009A7E00" w:rsidRDefault="004F3228" w:rsidP="008F4D0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621B1F" w:rsidRPr="009A7E00" w:rsidRDefault="009A7E00" w:rsidP="008F4D0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Pr="009A7E00" w:rsidRDefault="009A7E00" w:rsidP="008F4D0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показали </w:t>
      </w:r>
      <w:r w:rsidR="009201B4">
        <w:rPr>
          <w:rFonts w:hAnsi="Times New Roman" w:cs="Times New Roman"/>
          <w:color w:val="000000"/>
          <w:sz w:val="24"/>
          <w:szCs w:val="24"/>
          <w:lang w:val="ru-RU"/>
        </w:rPr>
        <w:t>стабильный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 участия. Количество участников Всероссийской олимпиады школьников </w:t>
      </w:r>
      <w:r w:rsidR="009201B4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уменьшилось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1044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 процентов обучающихся Школы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до</w:t>
      </w:r>
      <w:r w:rsidR="0011044D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11044D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уменьшением численности обучающихся в основном и среднем звене.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можно сделать вывод, что количественные </w:t>
      </w:r>
      <w:r w:rsidR="009201B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9201B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качественные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показатели не изменились</w:t>
      </w:r>
      <w:r w:rsidR="009201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21B1F" w:rsidRPr="00E245CA" w:rsidRDefault="00621B1F">
      <w:pPr>
        <w:rPr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1"/>
        <w:gridCol w:w="530"/>
        <w:gridCol w:w="785"/>
        <w:gridCol w:w="785"/>
        <w:gridCol w:w="1470"/>
        <w:gridCol w:w="529"/>
        <w:gridCol w:w="906"/>
        <w:gridCol w:w="1470"/>
        <w:gridCol w:w="967"/>
        <w:gridCol w:w="744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621B1F" w:rsidRPr="008B2B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DE5CD9" w:rsidRDefault="00DE5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 w:rsidR="0011044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D76C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76CC3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proofErr w:type="gramStart"/>
      <w:r w:rsidR="00D76CC3">
        <w:rPr>
          <w:rFonts w:hAnsi="Times New Roman" w:cs="Times New Roman"/>
          <w:color w:val="000000"/>
          <w:sz w:val="24"/>
          <w:szCs w:val="24"/>
          <w:lang w:val="ru-RU"/>
        </w:rPr>
        <w:t>с.Леляевка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21B1F" w:rsidRPr="009A7E00" w:rsidRDefault="009A7E00" w:rsidP="008F4D0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21B1F" w:rsidRPr="009A7E00" w:rsidRDefault="009A7E00" w:rsidP="008F4D0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 являются:</w:t>
      </w:r>
    </w:p>
    <w:p w:rsidR="00621B1F" w:rsidRPr="009A7E00" w:rsidRDefault="009A7E00" w:rsidP="008F4D0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21B1F" w:rsidRPr="009A7E00" w:rsidRDefault="009A7E00" w:rsidP="008F4D0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21B1F" w:rsidRPr="009A7E00" w:rsidRDefault="009A7E00" w:rsidP="008F4D0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21B1F" w:rsidRDefault="009A7E00" w:rsidP="008F4D0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8F4D0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621B1F" w:rsidRDefault="009A7E00" w:rsidP="008F4D0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621B1F" w:rsidRPr="009A7E00" w:rsidRDefault="009A7E00" w:rsidP="008F4D0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21B1F" w:rsidRPr="009A7E00" w:rsidRDefault="009A7E00" w:rsidP="008F4D0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21B1F" w:rsidRPr="009A7E00" w:rsidRDefault="009A7E00" w:rsidP="008F4D0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C65429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респондент (</w:t>
      </w:r>
      <w:r w:rsidR="00C6542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621B1F" w:rsidRPr="00E245CA" w:rsidRDefault="00621B1F">
      <w:pPr>
        <w:rPr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21B1F" w:rsidRPr="009A7E00" w:rsidRDefault="009A7E00" w:rsidP="008F4D0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21B1F" w:rsidRPr="009A7E00" w:rsidRDefault="009A7E00" w:rsidP="008F4D0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21B1F" w:rsidRDefault="009A7E00" w:rsidP="008F4D0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повышениеуровняквалификацииперсонала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5429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C65429">
        <w:rPr>
          <w:rFonts w:hAnsi="Times New Roman" w:cs="Times New Roman"/>
          <w:color w:val="000000"/>
          <w:sz w:val="24"/>
          <w:szCs w:val="24"/>
          <w:lang w:val="ru-RU"/>
        </w:rPr>
        <w:t xml:space="preserve"> 9педагогов.</w:t>
      </w:r>
    </w:p>
    <w:p w:rsidR="00C65429" w:rsidRPr="00BC2EFF" w:rsidRDefault="00C65429" w:rsidP="00C65429">
      <w:pPr>
        <w:pStyle w:val="a7"/>
        <w:jc w:val="both"/>
        <w:rPr>
          <w:color w:val="000000"/>
          <w:sz w:val="24"/>
          <w:szCs w:val="24"/>
        </w:rPr>
      </w:pPr>
      <w:r w:rsidRPr="00933C96">
        <w:rPr>
          <w:color w:val="000000"/>
          <w:sz w:val="24"/>
          <w:szCs w:val="24"/>
        </w:rPr>
        <w:t xml:space="preserve">Одним из важных направлений работы школы является повышение уровня профессионализма всех педагогов и сотрудников. </w:t>
      </w:r>
      <w:r w:rsidRPr="00BC2EFF">
        <w:rPr>
          <w:color w:val="000000"/>
          <w:sz w:val="24"/>
          <w:szCs w:val="24"/>
        </w:rPr>
        <w:t xml:space="preserve">Учителя ежегодно проходят курсы повышения квалификации согласно графику. </w:t>
      </w:r>
    </w:p>
    <w:p w:rsidR="00C65429" w:rsidRPr="00BC2EFF" w:rsidRDefault="00C65429" w:rsidP="00C65429">
      <w:pPr>
        <w:pStyle w:val="a7"/>
        <w:spacing w:line="360" w:lineRule="auto"/>
        <w:ind w:left="561" w:firstLine="561"/>
        <w:jc w:val="both"/>
        <w:rPr>
          <w:b/>
          <w:bCs/>
          <w:color w:val="000000"/>
          <w:sz w:val="24"/>
          <w:szCs w:val="24"/>
        </w:rPr>
      </w:pPr>
      <w:r w:rsidRPr="00BC2EFF">
        <w:rPr>
          <w:b/>
          <w:bCs/>
          <w:color w:val="000000"/>
          <w:sz w:val="24"/>
          <w:szCs w:val="24"/>
        </w:rPr>
        <w:t>Профессиональный уровень педагогов:</w:t>
      </w:r>
    </w:p>
    <w:tbl>
      <w:tblPr>
        <w:tblW w:w="9283" w:type="dxa"/>
        <w:tblInd w:w="392" w:type="dxa"/>
        <w:tblLook w:val="01E0"/>
      </w:tblPr>
      <w:tblGrid>
        <w:gridCol w:w="6322"/>
        <w:gridCol w:w="2961"/>
      </w:tblGrid>
      <w:tr w:rsidR="00C65429" w:rsidRPr="00013E08" w:rsidTr="00C65429">
        <w:trPr>
          <w:trHeight w:val="197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t>Показатели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BC2EFF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r w:rsidRPr="00BC2EFF">
              <w:rPr>
                <w:rFonts w:eastAsia="Calibri"/>
                <w:b/>
                <w:bCs/>
              </w:rPr>
              <w:t>202</w:t>
            </w: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65429" w:rsidRPr="00013E08" w:rsidTr="00C65429">
        <w:trPr>
          <w:trHeight w:val="197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t>Всего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lang w:val="ru-RU"/>
              </w:rPr>
            </w:pPr>
            <w:r w:rsidRPr="00C65429">
              <w:rPr>
                <w:rFonts w:eastAsia="Calibri"/>
                <w:lang w:val="ru-RU"/>
              </w:rPr>
              <w:t>9</w:t>
            </w:r>
          </w:p>
        </w:tc>
      </w:tr>
      <w:tr w:rsidR="00C65429" w:rsidRPr="00013E08" w:rsidTr="00C65429">
        <w:trPr>
          <w:trHeight w:val="3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t>Повышениеквалификации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A4629D" w:rsidRDefault="00A4629D" w:rsidP="00726F7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</w:tr>
      <w:tr w:rsidR="00C65429" w:rsidRPr="00013E08" w:rsidTr="00C65429">
        <w:trPr>
          <w:trHeight w:val="601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t>Педагогов</w:t>
            </w:r>
            <w:proofErr w:type="spellEnd"/>
            <w:r w:rsidRPr="00C65429">
              <w:rPr>
                <w:rFonts w:eastAsia="Calibri"/>
                <w:b/>
                <w:bCs/>
              </w:rPr>
              <w:t xml:space="preserve"> с </w:t>
            </w:r>
            <w:proofErr w:type="spellStart"/>
            <w:r w:rsidRPr="00C65429">
              <w:rPr>
                <w:rFonts w:eastAsia="Calibri"/>
                <w:b/>
                <w:bCs/>
              </w:rPr>
              <w:t>высшейкатегорией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</w:rPr>
            </w:pPr>
            <w:r w:rsidRPr="00C65429">
              <w:rPr>
                <w:rFonts w:eastAsia="Calibri"/>
              </w:rPr>
              <w:t>-</w:t>
            </w:r>
          </w:p>
        </w:tc>
      </w:tr>
      <w:tr w:rsidR="00C65429" w:rsidRPr="00013E08" w:rsidTr="00C65429">
        <w:trPr>
          <w:trHeight w:val="601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lastRenderedPageBreak/>
              <w:t>Педагогов</w:t>
            </w:r>
            <w:proofErr w:type="spellEnd"/>
            <w:r w:rsidRPr="00C65429">
              <w:rPr>
                <w:rFonts w:eastAsia="Calibri"/>
                <w:b/>
                <w:bCs/>
              </w:rPr>
              <w:t xml:space="preserve"> с </w:t>
            </w:r>
            <w:proofErr w:type="spellStart"/>
            <w:r w:rsidRPr="00C65429">
              <w:rPr>
                <w:rFonts w:eastAsia="Calibri"/>
                <w:b/>
                <w:bCs/>
              </w:rPr>
              <w:t>первойкатегорией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</w:rPr>
            </w:pPr>
            <w:r w:rsidRPr="00C65429">
              <w:rPr>
                <w:rFonts w:eastAsia="Calibri"/>
              </w:rPr>
              <w:t>1</w:t>
            </w:r>
          </w:p>
        </w:tc>
      </w:tr>
      <w:tr w:rsidR="00C65429" w:rsidRPr="00013E08" w:rsidTr="00C65429">
        <w:trPr>
          <w:trHeight w:val="601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t>Педагоговсовторойкатегорией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</w:rPr>
            </w:pPr>
            <w:r w:rsidRPr="00C65429">
              <w:rPr>
                <w:rFonts w:eastAsia="Calibri"/>
              </w:rPr>
              <w:t>-</w:t>
            </w:r>
          </w:p>
        </w:tc>
      </w:tr>
      <w:tr w:rsidR="00C65429" w:rsidRPr="00013E08" w:rsidTr="00C65429">
        <w:trPr>
          <w:trHeight w:val="40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t>Педагоговбезкатегории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</w:rPr>
            </w:pPr>
            <w:r w:rsidRPr="00C65429">
              <w:rPr>
                <w:rFonts w:eastAsia="Calibri"/>
              </w:rPr>
              <w:t>-</w:t>
            </w:r>
          </w:p>
        </w:tc>
      </w:tr>
      <w:tr w:rsidR="00C65429" w:rsidRPr="00013E08" w:rsidTr="00C65429">
        <w:trPr>
          <w:trHeight w:val="613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C65429" w:rsidRDefault="00C65429" w:rsidP="00726F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C65429">
              <w:rPr>
                <w:rFonts w:eastAsia="Calibri"/>
                <w:b/>
                <w:bCs/>
              </w:rPr>
              <w:t>Педагоговсоответствующихзанимаемойдолжности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29" w:rsidRPr="00A4629D" w:rsidRDefault="00A4629D" w:rsidP="00726F7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</w:tr>
    </w:tbl>
    <w:p w:rsidR="00C65429" w:rsidRPr="00C65429" w:rsidRDefault="00C65429" w:rsidP="00A4629D">
      <w:pPr>
        <w:rPr>
          <w:lang w:val="ru-RU"/>
        </w:rPr>
      </w:pPr>
      <w:r w:rsidRPr="00C65429">
        <w:rPr>
          <w:lang w:val="ru-RU"/>
        </w:rPr>
        <w:t xml:space="preserve">За последних </w:t>
      </w:r>
      <w:r w:rsidR="00A4629D">
        <w:rPr>
          <w:lang w:val="ru-RU"/>
        </w:rPr>
        <w:t>3 года</w:t>
      </w:r>
      <w:r w:rsidRPr="00C65429">
        <w:rPr>
          <w:lang w:val="ru-RU"/>
        </w:rPr>
        <w:t xml:space="preserve"> 100 % учителей школы прошли курсовую переподготовку, и все члены коллектива содержание курсов используют в работе.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proofErr w:type="gramStart"/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с.Леляевка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включены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proofErr w:type="gramStart"/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с.Леляевка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для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proofErr w:type="gramStart"/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с.Леляевка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мероприятий к Году педагога и наставника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27.06.2022 № 401 «О проведении в Российской Федерации Года педагога и наставника»,» был сформирован организационный комитет по 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770C5" w:rsidRPr="009A7E0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СОШ с</w:t>
      </w:r>
      <w:proofErr w:type="gramStart"/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.Л</w:t>
      </w:r>
      <w:proofErr w:type="gramEnd"/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еляевка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2023 году мероприятий в честь Года педагога и наставника и утвержден план мероприятий.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января по декабрь 2023 года в соответствии с планом в школе было проведено </w:t>
      </w:r>
      <w:r w:rsidR="001770C5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мероприятий, в которых приняли участие обучающиеся, педагоги и родители.</w:t>
      </w:r>
    </w:p>
    <w:p w:rsidR="00621B1F" w:rsidRPr="009A7E00" w:rsidRDefault="00621B1F" w:rsidP="00D76C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«Школа № 1» при реализации основной образовательной программы начального общего образования показывает следующее:</w:t>
      </w:r>
    </w:p>
    <w:p w:rsidR="00621B1F" w:rsidRPr="009A7E00" w:rsidRDefault="009A7E00" w:rsidP="008F4D0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621B1F" w:rsidRPr="009A7E00" w:rsidRDefault="009A7E00" w:rsidP="008F4D0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621B1F" w:rsidRPr="009A7E00" w:rsidRDefault="00621B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 w:rsidP="00D76C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D76CC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95 процентов. В образовательном процессе используются ЭОР,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D76CC3" w:rsidRPr="00D76CC3" w:rsidRDefault="00D76CC3" w:rsidP="00D76CC3">
      <w:pPr>
        <w:spacing w:before="0" w:beforeAutospacing="0" w:after="0" w:afterAutospacing="0" w:line="360" w:lineRule="auto"/>
        <w:ind w:left="18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Материально-техническая база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Территория школы составляет 1,7 га., на которой размещены</w:t>
      </w:r>
      <w:proofErr w:type="gramStart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здание – средняя школа </w:t>
      </w:r>
      <w:proofErr w:type="gramStart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кирпичное здание)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Спортивная площадка</w:t>
      </w:r>
    </w:p>
    <w:p w:rsidR="00D76CC3" w:rsidRPr="00D76CC3" w:rsidRDefault="00D76CC3" w:rsidP="00D76CC3">
      <w:pPr>
        <w:spacing w:before="0" w:beforeAutospacing="0" w:after="0" w:afterAutospacing="0"/>
        <w:ind w:left="5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школе имеется: спортивный зал 116 м</w:t>
      </w:r>
      <w:proofErr w:type="gramStart"/>
      <w:r w:rsidRPr="00D76CC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proofErr w:type="gramEnd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оснащенный спортивным инвентарем, столовая и пищеблок, библиотека, кабинет администрации, учительская, учебные кабинеты, лаборатории.</w:t>
      </w:r>
    </w:p>
    <w:p w:rsidR="00D76CC3" w:rsidRPr="00D76CC3" w:rsidRDefault="00D76CC3" w:rsidP="00D76CC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Одной из важнейших задач являлось формирование современной материально-технической базы, соответствующей требованиям федерального компонента государственного стандарта общего образования к оснащению учебного процесса. </w:t>
      </w:r>
    </w:p>
    <w:p w:rsidR="00D76CC3" w:rsidRPr="00D76CC3" w:rsidRDefault="00D76CC3" w:rsidP="00D76CC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начале учебного года пополнилась материально-техническая база школы.</w:t>
      </w:r>
    </w:p>
    <w:p w:rsidR="00D76CC3" w:rsidRPr="00D76CC3" w:rsidRDefault="00D76CC3" w:rsidP="00D76CC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школе имеется:</w:t>
      </w:r>
    </w:p>
    <w:p w:rsidR="00D76CC3" w:rsidRPr="00D76CC3" w:rsidRDefault="00D76CC3" w:rsidP="00D76CC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Класс информатики</w:t>
      </w: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оборудованный 6-ю рабочими местами для </w:t>
      </w:r>
      <w:proofErr w:type="gramStart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учителя, принтером, локальной сетью </w:t>
      </w:r>
      <w:proofErr w:type="spellStart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Internet</w:t>
      </w:r>
      <w:proofErr w:type="spellEnd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Кабинет паспортизован, имеет пакет разработанных и утвержденных инструкций по технике безопасности. Соответствует санитарным нормам.</w:t>
      </w:r>
    </w:p>
    <w:p w:rsidR="00D76CC3" w:rsidRPr="00D76CC3" w:rsidRDefault="00D76CC3" w:rsidP="00D76CC3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 настоящий момент </w:t>
      </w:r>
      <w:proofErr w:type="gramStart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укомплектованы</w:t>
      </w:r>
      <w:proofErr w:type="gramEnd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компьютерной техникой и дополнительным оборудованием, в том числе локальной сетью и выходом в Интернет.</w:t>
      </w:r>
    </w:p>
    <w:p w:rsidR="00D76CC3" w:rsidRPr="00D76CC3" w:rsidRDefault="00D76CC3" w:rsidP="00D76CC3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Школьная библиотека также имеет компьютер и выход в Интернет. 7 кабинетов школы оснащены компьютерной техникой. Есть своя </w:t>
      </w:r>
      <w:proofErr w:type="spellStart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медиатека</w:t>
      </w:r>
      <w:proofErr w:type="spellEnd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В школе имеется 1 мультимедийный проектор, принтеры, ксерокс, сканеры, интерактивная доска. Все компьютеры объединены в  школьную локальную сеть, имеют выход в Интернет. – </w:t>
      </w:r>
    </w:p>
    <w:p w:rsidR="00D76CC3" w:rsidRPr="00D76CC3" w:rsidRDefault="00D76CC3" w:rsidP="00D76CC3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tbl>
      <w:tblPr>
        <w:tblW w:w="0" w:type="auto"/>
        <w:jc w:val="center"/>
        <w:tblInd w:w="11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9"/>
        <w:gridCol w:w="2552"/>
      </w:tblGrid>
      <w:tr w:rsidR="00D76CC3" w:rsidRPr="00D76CC3" w:rsidTr="00154992">
        <w:trPr>
          <w:trHeight w:val="335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Оборудование/ ресурс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Количество/наличие</w:t>
            </w:r>
          </w:p>
        </w:tc>
      </w:tr>
      <w:tr w:rsidR="00D76CC3" w:rsidRPr="00D76CC3" w:rsidTr="00154992">
        <w:trPr>
          <w:trHeight w:val="225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D76CC3" w:rsidRPr="00D76CC3" w:rsidTr="00154992">
        <w:trPr>
          <w:trHeight w:val="248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Принтеры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</w:tr>
      <w:tr w:rsidR="00D76CC3" w:rsidRPr="00D76CC3" w:rsidTr="00154992">
        <w:trPr>
          <w:trHeight w:val="285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Сканеры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</w:p>
        </w:tc>
      </w:tr>
      <w:tr w:rsidR="00D76CC3" w:rsidRPr="00D76CC3" w:rsidTr="00154992">
        <w:trPr>
          <w:trHeight w:val="285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Локальной Сети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D76CC3" w:rsidRPr="00D76CC3" w:rsidTr="00154992">
        <w:trPr>
          <w:trHeight w:val="285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выхода в Интернет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D76CC3" w:rsidRPr="00D76CC3" w:rsidTr="00154992">
        <w:trPr>
          <w:trHeight w:val="285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сайта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D76CC3" w:rsidRPr="00D76CC3" w:rsidTr="00154992">
        <w:trPr>
          <w:trHeight w:val="106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Мультимедийный проектор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D76CC3" w:rsidRPr="00D76CC3" w:rsidTr="00154992">
        <w:trPr>
          <w:trHeight w:val="106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Переносной экран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</w:p>
        </w:tc>
      </w:tr>
      <w:tr w:rsidR="00D76CC3" w:rsidRPr="00D76CC3" w:rsidTr="00154992">
        <w:trPr>
          <w:trHeight w:val="106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DVD-проигрыватель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</w:tr>
      <w:tr w:rsidR="00D76CC3" w:rsidRPr="00D76CC3" w:rsidTr="00154992">
        <w:trPr>
          <w:trHeight w:val="106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Телевизор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</w:p>
        </w:tc>
      </w:tr>
      <w:tr w:rsidR="00D76CC3" w:rsidRPr="00D76CC3" w:rsidTr="00154992">
        <w:trPr>
          <w:trHeight w:val="106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Магнитофон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</w:tr>
      <w:tr w:rsidR="00D76CC3" w:rsidRPr="00D76CC3" w:rsidTr="00154992">
        <w:trPr>
          <w:trHeight w:val="106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Музыкальный центр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</w:p>
        </w:tc>
      </w:tr>
      <w:tr w:rsidR="00D76CC3" w:rsidRPr="00D76CC3" w:rsidTr="00154992">
        <w:trPr>
          <w:trHeight w:val="106"/>
          <w:jc w:val="center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Интерактивная доска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CC3" w:rsidRPr="00D76CC3" w:rsidRDefault="00D76CC3" w:rsidP="00D76CC3">
            <w:pPr>
              <w:spacing w:before="0" w:beforeAutospacing="0" w:after="0" w:afterAutospacing="0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Таким образом, наблюдается рост технических средств и оборудования: учебного и общего назначения. Учебное</w:t>
      </w:r>
      <w:r w:rsidRPr="00D7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основные (средства отображения информации, компьютерная техника, предметные кабинеты) и дополнительные (</w:t>
      </w:r>
      <w:proofErr w:type="spellStart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медиатека</w:t>
      </w:r>
      <w:proofErr w:type="spellEnd"/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оборудование для дополнительного образования). </w:t>
      </w:r>
    </w:p>
    <w:p w:rsidR="00D76CC3" w:rsidRPr="00D76CC3" w:rsidRDefault="00D76CC3" w:rsidP="00D76CC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Новое качество образования связано с более активным использованием электронных (мультимедийных) учебных материалов, которые могут дорабатываться и корректироваться самим учителем при наличии у него знаний и соответствующей подготовки. Поэтому одной из поставленных задач перед педагогическим коллективом было совершенствование форм и методов подготовки учителя к формированию навыков работы в информационной среде. </w:t>
      </w: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100 % педагогов имеют сертификаты или удостоверения </w:t>
      </w:r>
      <w:r w:rsidRPr="00D76C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прохождении курсов в области ИКТ.</w:t>
      </w:r>
    </w:p>
    <w:p w:rsidR="00D76CC3" w:rsidRPr="00D76CC3" w:rsidRDefault="00D76CC3" w:rsidP="00D76CC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Большинство учителей широко используют в своей практической деятельности информационные технологии. Вот уже несколько лет подряд, все открытые уроки и мероприятия проводятся в школе с применением компьютерных технологий. </w:t>
      </w:r>
    </w:p>
    <w:p w:rsidR="00D76CC3" w:rsidRPr="00D76CC3" w:rsidRDefault="00D76CC3" w:rsidP="00D76CC3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физики (Акимочкин А</w:t>
      </w:r>
      <w:proofErr w:type="gramStart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,Л</w:t>
      </w:r>
      <w:proofErr w:type="gramEnd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математики (</w:t>
      </w:r>
      <w:proofErr w:type="spellStart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Шамшина</w:t>
      </w:r>
      <w:proofErr w:type="spellEnd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М.В.), музыки и информатики (Акимочкина И.А.) истории (</w:t>
      </w:r>
      <w:proofErr w:type="spellStart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Афонина</w:t>
      </w:r>
      <w:proofErr w:type="spellEnd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Т.В.), географии (Аникеева Е.Н.), биологии и химии  (Кликушина Е.В.), технологии (Веденкина Е.Г.), физической культуры и ИЗО (Марьина Л.В.) -  проводят  уроки с  применением ИКТ. Они </w:t>
      </w:r>
      <w:r w:rsidRPr="00D76C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</w:t>
      </w:r>
      <w:r w:rsidRPr="00D76C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ффективно используют ИКТ для презентации  нового материала, его отработки в различных упражнениях и </w:t>
      </w:r>
      <w:proofErr w:type="gramStart"/>
      <w:r w:rsidRPr="00D76C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контроля за</w:t>
      </w:r>
      <w:proofErr w:type="gramEnd"/>
      <w:r w:rsidRPr="00D76C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его </w:t>
      </w:r>
      <w:proofErr w:type="spellStart"/>
      <w:r w:rsidRPr="00D76C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усваемостью</w:t>
      </w:r>
      <w:proofErr w:type="spellEnd"/>
      <w:r w:rsidRPr="00D76C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предлагают ученикам проектные  работы, тестирование с использованием ИКТ.</w:t>
      </w:r>
    </w:p>
    <w:p w:rsidR="00D76CC3" w:rsidRPr="00D76CC3" w:rsidRDefault="00D76CC3" w:rsidP="00D76CC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Школьнаямедиатека</w:t>
      </w:r>
      <w:proofErr w:type="spellEnd"/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насчитывает более тридцати наименований, среди них: обучающие компьютерные программы, программы компьютерного тестирования, электронные версии справочников, энциклопедий, словарей, электронные версии учебных и наглядных пособий по отдельным предметам или темам.</w:t>
      </w:r>
    </w:p>
    <w:p w:rsidR="00D76CC3" w:rsidRPr="00D76CC3" w:rsidRDefault="00D76CC3" w:rsidP="00D76CC3">
      <w:pPr>
        <w:spacing w:before="0" w:beforeAutospacing="0" w:after="0" w:afterAutospacing="0"/>
        <w:ind w:left="561"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Администрация большое внимание уделяла укреплению материально- технической базы ОУ, с целью улучшения условий труда, организации досуга учащихся и т. д. 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 2023  год школой заключены следующие договора на обслуживание: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Предоставление услуг связи,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Обучение пожарно-техническому минимуму,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Информационное обслуживание,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Энергоснабжение,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Обработка чердачного помещения школы огнезащитными веществами;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        Дератизации помещений;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Медицинский осмотр работников и обучающихся;</w:t>
      </w:r>
    </w:p>
    <w:p w:rsidR="00D76CC3" w:rsidRPr="00D76CC3" w:rsidRDefault="00D76CC3" w:rsidP="00D76C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1B1F" w:rsidRPr="009A7E00" w:rsidRDefault="009A7E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A7E00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8"/>
        <w:gridCol w:w="2256"/>
        <w:gridCol w:w="143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2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A7072" w:rsidRDefault="003A70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A7072" w:rsidRDefault="003A70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A7072" w:rsidRDefault="003A70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A7072" w:rsidRDefault="003A70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получили неудовлетворительные результаты на ГИА по русскому языку, от общей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8B2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25520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B1F" w:rsidRPr="009A7E00" w:rsidRDefault="00621B1F" w:rsidP="00D76C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1B1F" w:rsidRPr="009A7E00" w:rsidSect="00621B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2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47C73"/>
    <w:multiLevelType w:val="hybridMultilevel"/>
    <w:tmpl w:val="3EE66E48"/>
    <w:lvl w:ilvl="0" w:tplc="C7DCF5CC">
      <w:start w:val="1"/>
      <w:numFmt w:val="bullet"/>
      <w:lvlText w:val=""/>
      <w:lvlJc w:val="left"/>
      <w:pPr>
        <w:tabs>
          <w:tab w:val="num" w:pos="423"/>
        </w:tabs>
        <w:ind w:left="-30" w:firstLine="4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0">
    <w:nsid w:val="413E2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E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287EE8"/>
    <w:multiLevelType w:val="hybridMultilevel"/>
    <w:tmpl w:val="A9FCC9FA"/>
    <w:lvl w:ilvl="0" w:tplc="0419000D">
      <w:start w:val="1"/>
      <w:numFmt w:val="bullet"/>
      <w:lvlText w:val="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1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14"/>
  </w:num>
  <w:num w:numId="8">
    <w:abstractNumId w:val="10"/>
  </w:num>
  <w:num w:numId="9">
    <w:abstractNumId w:val="11"/>
  </w:num>
  <w:num w:numId="10">
    <w:abstractNumId w:val="21"/>
  </w:num>
  <w:num w:numId="11">
    <w:abstractNumId w:val="18"/>
  </w:num>
  <w:num w:numId="12">
    <w:abstractNumId w:val="19"/>
  </w:num>
  <w:num w:numId="13">
    <w:abstractNumId w:val="5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7"/>
  </w:num>
  <w:num w:numId="19">
    <w:abstractNumId w:val="12"/>
  </w:num>
  <w:num w:numId="20">
    <w:abstractNumId w:val="16"/>
  </w:num>
  <w:num w:numId="21">
    <w:abstractNumId w:val="9"/>
  </w:num>
  <w:num w:numId="22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B72C3"/>
    <w:rsid w:val="000E1B97"/>
    <w:rsid w:val="0011044D"/>
    <w:rsid w:val="00154992"/>
    <w:rsid w:val="001770C5"/>
    <w:rsid w:val="00186466"/>
    <w:rsid w:val="00235AFE"/>
    <w:rsid w:val="00241AA6"/>
    <w:rsid w:val="00244C19"/>
    <w:rsid w:val="002805D3"/>
    <w:rsid w:val="002D33B1"/>
    <w:rsid w:val="002D3591"/>
    <w:rsid w:val="00337695"/>
    <w:rsid w:val="003514A0"/>
    <w:rsid w:val="00360225"/>
    <w:rsid w:val="003811B9"/>
    <w:rsid w:val="003A7072"/>
    <w:rsid w:val="0041286D"/>
    <w:rsid w:val="0042143E"/>
    <w:rsid w:val="004940C2"/>
    <w:rsid w:val="004B48DC"/>
    <w:rsid w:val="004F3228"/>
    <w:rsid w:val="004F7E17"/>
    <w:rsid w:val="0052653A"/>
    <w:rsid w:val="00537E2F"/>
    <w:rsid w:val="005A05CE"/>
    <w:rsid w:val="00621B1F"/>
    <w:rsid w:val="00641ED0"/>
    <w:rsid w:val="00653AF6"/>
    <w:rsid w:val="00673B18"/>
    <w:rsid w:val="00726F71"/>
    <w:rsid w:val="007454D1"/>
    <w:rsid w:val="0085744E"/>
    <w:rsid w:val="008A399E"/>
    <w:rsid w:val="008B2B0B"/>
    <w:rsid w:val="008E32C5"/>
    <w:rsid w:val="008F4D03"/>
    <w:rsid w:val="00912966"/>
    <w:rsid w:val="009201B4"/>
    <w:rsid w:val="00983221"/>
    <w:rsid w:val="009A7E00"/>
    <w:rsid w:val="009E2C6A"/>
    <w:rsid w:val="00A4629D"/>
    <w:rsid w:val="00B44887"/>
    <w:rsid w:val="00B73A5A"/>
    <w:rsid w:val="00BA48D2"/>
    <w:rsid w:val="00C25520"/>
    <w:rsid w:val="00C65429"/>
    <w:rsid w:val="00D67649"/>
    <w:rsid w:val="00D76CC3"/>
    <w:rsid w:val="00D8462B"/>
    <w:rsid w:val="00D9226A"/>
    <w:rsid w:val="00DE5CD9"/>
    <w:rsid w:val="00E245CA"/>
    <w:rsid w:val="00E438A1"/>
    <w:rsid w:val="00E510EC"/>
    <w:rsid w:val="00E950DB"/>
    <w:rsid w:val="00EA78BD"/>
    <w:rsid w:val="00ED3C2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67649"/>
    <w:pPr>
      <w:spacing w:before="0" w:after="0"/>
    </w:pPr>
  </w:style>
  <w:style w:type="paragraph" w:styleId="a7">
    <w:name w:val="Normal (Web)"/>
    <w:aliases w:val="Обычный (Web)"/>
    <w:basedOn w:val="a"/>
    <w:uiPriority w:val="99"/>
    <w:rsid w:val="00C65429"/>
    <w:pPr>
      <w:spacing w:before="40" w:beforeAutospacing="0" w:after="4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0E1B97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rsid w:val="000E1B97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D84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31</Pages>
  <Words>8691</Words>
  <Characters>49539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16</cp:revision>
  <cp:lastPrinted>2024-04-02T09:47:00Z</cp:lastPrinted>
  <dcterms:created xsi:type="dcterms:W3CDTF">2011-11-02T04:15:00Z</dcterms:created>
  <dcterms:modified xsi:type="dcterms:W3CDTF">2024-04-03T08:59:00Z</dcterms:modified>
</cp:coreProperties>
</file>