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CE" w:rsidRDefault="005026EB" w:rsidP="005026E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7488D9" wp14:editId="08054535">
            <wp:extent cx="6521565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10" t="3387" r="2352" b="5753"/>
                    <a:stretch/>
                  </pic:blipFill>
                  <pic:spPr bwMode="auto">
                    <a:xfrm>
                      <a:off x="0" y="0"/>
                      <a:ext cx="6523316" cy="8765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EB" w:rsidRDefault="005026EB" w:rsidP="005026EB">
      <w:pPr>
        <w:rPr>
          <w:sz w:val="24"/>
          <w:szCs w:val="24"/>
        </w:rPr>
      </w:pPr>
      <w:bookmarkStart w:id="0" w:name="_GoBack"/>
      <w:bookmarkEnd w:id="0"/>
    </w:p>
    <w:p w:rsidR="005026EB" w:rsidRDefault="005026EB" w:rsidP="00CA52CE">
      <w:pPr>
        <w:jc w:val="center"/>
        <w:rPr>
          <w:sz w:val="24"/>
          <w:szCs w:val="24"/>
        </w:rPr>
      </w:pPr>
    </w:p>
    <w:p w:rsidR="005026EB" w:rsidRDefault="005026EB" w:rsidP="00CA52CE">
      <w:pPr>
        <w:jc w:val="center"/>
        <w:rPr>
          <w:rFonts w:eastAsia="Calibri"/>
          <w:b/>
        </w:rPr>
      </w:pPr>
    </w:p>
    <w:p w:rsidR="006A4705" w:rsidRDefault="006A4705" w:rsidP="009A38F7">
      <w:pPr>
        <w:ind w:firstLine="709"/>
        <w:jc w:val="center"/>
        <w:rPr>
          <w:b/>
          <w:sz w:val="28"/>
          <w:szCs w:val="28"/>
        </w:rPr>
      </w:pPr>
      <w:r w:rsidRPr="006A4705">
        <w:rPr>
          <w:b/>
          <w:sz w:val="28"/>
          <w:szCs w:val="28"/>
        </w:rPr>
        <w:t xml:space="preserve">Пояснительная записка к учебному плану среднего общего образования Муниципального общеобразовательного учреждения «Средняя общеобразовательная школа </w:t>
      </w:r>
      <w:r w:rsidRPr="00CA52CE">
        <w:rPr>
          <w:b/>
          <w:sz w:val="28"/>
          <w:szCs w:val="28"/>
        </w:rPr>
        <w:t xml:space="preserve">с. </w:t>
      </w:r>
      <w:proofErr w:type="spellStart"/>
      <w:r w:rsidRPr="00CA52CE">
        <w:rPr>
          <w:b/>
          <w:sz w:val="28"/>
          <w:szCs w:val="28"/>
        </w:rPr>
        <w:t>Леляевка</w:t>
      </w:r>
      <w:proofErr w:type="spellEnd"/>
      <w:r w:rsidRPr="00CA52CE">
        <w:rPr>
          <w:b/>
          <w:sz w:val="28"/>
          <w:szCs w:val="28"/>
        </w:rPr>
        <w:t xml:space="preserve"> </w:t>
      </w:r>
      <w:proofErr w:type="spellStart"/>
      <w:r w:rsidRPr="006A4705">
        <w:rPr>
          <w:b/>
          <w:sz w:val="28"/>
          <w:szCs w:val="28"/>
        </w:rPr>
        <w:t>Новобурасского</w:t>
      </w:r>
      <w:proofErr w:type="spellEnd"/>
      <w:r w:rsidRPr="006A4705">
        <w:rPr>
          <w:b/>
          <w:sz w:val="28"/>
          <w:szCs w:val="28"/>
        </w:rPr>
        <w:t xml:space="preserve"> района Саратовской области имени </w:t>
      </w:r>
      <w:proofErr w:type="spellStart"/>
      <w:r>
        <w:rPr>
          <w:b/>
          <w:sz w:val="28"/>
          <w:szCs w:val="28"/>
        </w:rPr>
        <w:t>Кликушина</w:t>
      </w:r>
      <w:proofErr w:type="spellEnd"/>
      <w:r>
        <w:rPr>
          <w:b/>
          <w:sz w:val="28"/>
          <w:szCs w:val="28"/>
        </w:rPr>
        <w:t xml:space="preserve"> Александра Павловича</w:t>
      </w:r>
      <w:r w:rsidRPr="006A4705">
        <w:rPr>
          <w:b/>
          <w:sz w:val="28"/>
          <w:szCs w:val="28"/>
        </w:rPr>
        <w:t xml:space="preserve">» </w:t>
      </w:r>
    </w:p>
    <w:p w:rsidR="009A38F7" w:rsidRPr="006A4705" w:rsidRDefault="006A4705" w:rsidP="009A38F7">
      <w:pPr>
        <w:ind w:firstLine="709"/>
        <w:jc w:val="center"/>
        <w:rPr>
          <w:b/>
          <w:sz w:val="28"/>
          <w:szCs w:val="28"/>
          <w:lang w:eastAsia="ru-RU"/>
        </w:rPr>
      </w:pPr>
      <w:r w:rsidRPr="006A4705">
        <w:rPr>
          <w:b/>
          <w:sz w:val="28"/>
          <w:szCs w:val="28"/>
        </w:rPr>
        <w:t>на 2023-2024 учебный го</w:t>
      </w:r>
      <w:r>
        <w:rPr>
          <w:b/>
          <w:sz w:val="28"/>
          <w:szCs w:val="28"/>
        </w:rPr>
        <w:t>д</w:t>
      </w:r>
    </w:p>
    <w:p w:rsidR="009A38F7" w:rsidRPr="00D1717D" w:rsidRDefault="009A38F7" w:rsidP="00CA52CE">
      <w:pPr>
        <w:rPr>
          <w:b/>
          <w:sz w:val="24"/>
          <w:szCs w:val="24"/>
          <w:lang w:eastAsia="ru-RU"/>
        </w:rPr>
      </w:pPr>
      <w:r w:rsidRPr="00D1717D">
        <w:rPr>
          <w:b/>
          <w:sz w:val="24"/>
          <w:szCs w:val="24"/>
          <w:lang w:eastAsia="ru-RU"/>
        </w:rPr>
        <w:t>Организационные характеристики учебного плана</w:t>
      </w:r>
    </w:p>
    <w:p w:rsidR="00626C1C" w:rsidRDefault="00626C1C" w:rsidP="00626C1C">
      <w:pPr>
        <w:jc w:val="both"/>
      </w:pPr>
      <w:r>
        <w:t>Учебный план среднего общего образования Муниципальное общеобразовательное учреждение «Средняя общеобразовательная школа с</w:t>
      </w:r>
      <w:r>
        <w:rPr>
          <w:sz w:val="24"/>
          <w:szCs w:val="24"/>
        </w:rPr>
        <w:t xml:space="preserve">. </w:t>
      </w:r>
      <w:proofErr w:type="spellStart"/>
      <w:r w:rsidRPr="00626C1C">
        <w:rPr>
          <w:sz w:val="24"/>
          <w:szCs w:val="24"/>
        </w:rPr>
        <w:t>Леляевка</w:t>
      </w:r>
      <w:proofErr w:type="spellEnd"/>
      <w:r w:rsidRPr="00626C1C">
        <w:rPr>
          <w:sz w:val="24"/>
          <w:szCs w:val="24"/>
        </w:rPr>
        <w:t xml:space="preserve"> </w:t>
      </w:r>
      <w:proofErr w:type="spellStart"/>
      <w:r w:rsidRPr="00626C1C">
        <w:rPr>
          <w:sz w:val="24"/>
          <w:szCs w:val="24"/>
        </w:rPr>
        <w:t>Новобурасского</w:t>
      </w:r>
      <w:proofErr w:type="spellEnd"/>
      <w:r w:rsidRPr="00626C1C">
        <w:rPr>
          <w:sz w:val="24"/>
          <w:szCs w:val="24"/>
        </w:rPr>
        <w:t xml:space="preserve"> района Саратовской области имени </w:t>
      </w:r>
      <w:proofErr w:type="spellStart"/>
      <w:r w:rsidRPr="00626C1C">
        <w:rPr>
          <w:sz w:val="24"/>
          <w:szCs w:val="24"/>
        </w:rPr>
        <w:t>Кликушина</w:t>
      </w:r>
      <w:proofErr w:type="spellEnd"/>
      <w:r w:rsidRPr="00626C1C">
        <w:rPr>
          <w:sz w:val="24"/>
          <w:szCs w:val="24"/>
        </w:rPr>
        <w:t xml:space="preserve"> Александра Павловича</w:t>
      </w:r>
      <w:r>
        <w:t>»(далее - учебный план МОУ «СОШ с</w:t>
      </w:r>
      <w:r>
        <w:rPr>
          <w:sz w:val="24"/>
          <w:szCs w:val="24"/>
        </w:rPr>
        <w:t xml:space="preserve">. </w:t>
      </w:r>
      <w:proofErr w:type="spellStart"/>
      <w:r w:rsidRPr="00626C1C">
        <w:rPr>
          <w:sz w:val="24"/>
          <w:szCs w:val="24"/>
        </w:rPr>
        <w:t>Леляевка</w:t>
      </w:r>
      <w:proofErr w:type="spellEnd"/>
      <w:r>
        <w:t>») для 10 класса,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объѐм нагрузки, максимальный объѐм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26C1C" w:rsidRDefault="00626C1C" w:rsidP="00626C1C">
      <w:pPr>
        <w:jc w:val="both"/>
      </w:pPr>
      <w:r>
        <w:t xml:space="preserve">При составлении учебного плана ФГОС СОО в качестве нормативноправовой основы использованы документы: </w:t>
      </w:r>
    </w:p>
    <w:p w:rsidR="00626C1C" w:rsidRDefault="00626C1C" w:rsidP="00626C1C">
      <w:pPr>
        <w:jc w:val="both"/>
      </w:pPr>
      <w:r>
        <w:t xml:space="preserve">1. Федеральный Закон № 273- ФЗ от 29.12.2012 «Об образовании в Российской Федерации». </w:t>
      </w:r>
    </w:p>
    <w:p w:rsidR="00626C1C" w:rsidRDefault="00626C1C" w:rsidP="00626C1C">
      <w:pPr>
        <w:jc w:val="both"/>
      </w:pPr>
      <w:r>
        <w:t xml:space="preserve">2. Федеральный государственный образовательный стандарт среднего общего образования, утвержденным приказом Министерства просвещения Российской Федерации от 17 мая 2012 года №413 (с изм. от 12.08.2022 № 732). </w:t>
      </w:r>
    </w:p>
    <w:p w:rsidR="00626C1C" w:rsidRDefault="00626C1C" w:rsidP="00626C1C">
      <w:pPr>
        <w:jc w:val="both"/>
      </w:pPr>
      <w:r>
        <w:t xml:space="preserve">3.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12.07.2023 № 74228) </w:t>
      </w:r>
    </w:p>
    <w:p w:rsidR="00626C1C" w:rsidRDefault="00626C1C" w:rsidP="00626C1C">
      <w:pPr>
        <w:jc w:val="both"/>
      </w:pPr>
      <w:r>
        <w:t>4.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 858.</w:t>
      </w:r>
    </w:p>
    <w:p w:rsidR="00626C1C" w:rsidRDefault="00626C1C" w:rsidP="00626C1C">
      <w:pPr>
        <w:jc w:val="both"/>
      </w:pPr>
      <w:r>
        <w:t xml:space="preserve"> 5. Постановления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626C1C" w:rsidRDefault="00626C1C" w:rsidP="00626C1C">
      <w:pPr>
        <w:jc w:val="both"/>
      </w:pPr>
      <w:r>
        <w:t xml:space="preserve">6. Постановления Главного государственного санитарного врача РФ от 28 января 2021 г. N 2 «Об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626C1C" w:rsidRDefault="00626C1C" w:rsidP="00626C1C">
      <w:pPr>
        <w:jc w:val="both"/>
      </w:pPr>
      <w: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626C1C" w:rsidRDefault="00626C1C" w:rsidP="00626C1C">
      <w:pPr>
        <w:jc w:val="both"/>
      </w:pPr>
      <w:r>
        <w:t xml:space="preserve"> 8. Федеральная образовательная программа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от 23.11.2022 № 1014).</w:t>
      </w:r>
    </w:p>
    <w:p w:rsidR="009A38F7" w:rsidRPr="00D1717D" w:rsidRDefault="00626C1C" w:rsidP="00626C1C">
      <w:pPr>
        <w:jc w:val="both"/>
        <w:rPr>
          <w:rFonts w:eastAsia="Calibri"/>
          <w:sz w:val="24"/>
          <w:szCs w:val="24"/>
        </w:rPr>
      </w:pPr>
      <w:r>
        <w:t xml:space="preserve"> Учебный план является частью образовательной программы МОУ «СОШ с. </w:t>
      </w:r>
      <w:proofErr w:type="spellStart"/>
      <w:r>
        <w:t>Леляевка</w:t>
      </w:r>
      <w:proofErr w:type="spellEnd"/>
      <w:r>
        <w:t>»,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 xml:space="preserve">Организационный базис УП СОО – </w:t>
      </w:r>
      <w:proofErr w:type="spellStart"/>
      <w:r w:rsidRPr="00D1717D">
        <w:rPr>
          <w:rFonts w:eastAsia="Calibri"/>
          <w:sz w:val="24"/>
          <w:szCs w:val="24"/>
        </w:rPr>
        <w:t>профилизация</w:t>
      </w:r>
      <w:proofErr w:type="spellEnd"/>
      <w:r w:rsidRPr="00D1717D">
        <w:rPr>
          <w:rFonts w:eastAsia="Calibri"/>
          <w:sz w:val="24"/>
          <w:szCs w:val="24"/>
        </w:rPr>
        <w:t xml:space="preserve">. Учебный план формируется с учетом выбора старшеклассника за счет введения профильных предметов на углубленном уровне, курсов по выбору и курсов внеурочной деятельности. 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1717D">
        <w:rPr>
          <w:rFonts w:eastAsia="Calibri"/>
          <w:sz w:val="24"/>
          <w:szCs w:val="24"/>
        </w:rPr>
        <w:t>Профилизация</w:t>
      </w:r>
      <w:proofErr w:type="spellEnd"/>
      <w:r w:rsidRPr="00D1717D">
        <w:rPr>
          <w:rFonts w:eastAsia="Calibri"/>
          <w:sz w:val="24"/>
          <w:szCs w:val="24"/>
        </w:rPr>
        <w:t xml:space="preserve"> обеспечивает 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деятельности. </w:t>
      </w:r>
    </w:p>
    <w:p w:rsidR="009A38F7" w:rsidRPr="00D1717D" w:rsidRDefault="00203A55" w:rsidP="009A38F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состоянию на 2023/24 </w:t>
      </w:r>
      <w:proofErr w:type="spellStart"/>
      <w:r>
        <w:rPr>
          <w:rFonts w:eastAsia="Calibri"/>
          <w:sz w:val="24"/>
          <w:szCs w:val="24"/>
        </w:rPr>
        <w:t>уч.г</w:t>
      </w:r>
      <w:proofErr w:type="spellEnd"/>
      <w:r w:rsidR="009A38F7" w:rsidRPr="00D1717D">
        <w:rPr>
          <w:rFonts w:eastAsia="Calibri"/>
          <w:sz w:val="24"/>
          <w:szCs w:val="24"/>
        </w:rPr>
        <w:t>.</w:t>
      </w:r>
      <w:proofErr w:type="gramStart"/>
      <w:r w:rsidR="009A38F7" w:rsidRPr="00D1717D">
        <w:rPr>
          <w:rFonts w:eastAsia="Calibri"/>
          <w:sz w:val="24"/>
          <w:szCs w:val="24"/>
        </w:rPr>
        <w:t>,  УП</w:t>
      </w:r>
      <w:proofErr w:type="gramEnd"/>
      <w:r w:rsidR="009A38F7" w:rsidRPr="00D1717D">
        <w:rPr>
          <w:rFonts w:eastAsia="Calibri"/>
          <w:sz w:val="24"/>
          <w:szCs w:val="24"/>
        </w:rPr>
        <w:t xml:space="preserve"> СОО разработан для одного профиля обучения: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универсальный  профиль</w:t>
      </w:r>
    </w:p>
    <w:p w:rsidR="009A38F7" w:rsidRPr="00D1717D" w:rsidRDefault="009A38F7" w:rsidP="00CA52CE">
      <w:pPr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Учебный план каждого профиля включает: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 xml:space="preserve">- не менее 13 обязательных учебных предметов: русский язык, литература, математика, </w:t>
      </w:r>
      <w:r w:rsidRPr="00D1717D">
        <w:rPr>
          <w:rFonts w:eastAsia="Calibri"/>
          <w:sz w:val="24"/>
          <w:szCs w:val="24"/>
        </w:rPr>
        <w:lastRenderedPageBreak/>
        <w:t>иностранный язык, информатика, физика, химия, биология, история, обществознание, география, физическая культура, основы безопасности жизнедеятельности;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не менее 2 учебных предметов  для изучения на углубленном уровне из соответствующей профилю обучения предметной области и (или) смежной с ней предметной области;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курс «Индивидуальный проект»;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курсы по выбору обучающихся.</w:t>
      </w:r>
    </w:p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 xml:space="preserve">Учебный план каждого профиля состоит из двух частей: основной части и части, формируемой участниками образовательных отношений. </w:t>
      </w:r>
    </w:p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>Совокупный академический объем основной части и части, формируемой участниками образовательных отношений, установлен в границах не менее 2170 часов и не более 2516 часов (не более 37 часов в неделю). Конкретный объем УП СОО зависит от профиля обучения и его комплектации.</w:t>
      </w:r>
    </w:p>
    <w:p w:rsidR="009A38F7" w:rsidRPr="00D1717D" w:rsidRDefault="009A38F7" w:rsidP="009A38F7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D1717D">
        <w:rPr>
          <w:rFonts w:eastAsia="Calibri"/>
          <w:sz w:val="24"/>
          <w:szCs w:val="24"/>
        </w:rPr>
        <w:t>Сетки недельных учебных планов каждого профиля представлены в таблице 1</w:t>
      </w:r>
    </w:p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</w:p>
    <w:p w:rsidR="009A38F7" w:rsidRPr="00D1717D" w:rsidRDefault="009A38F7" w:rsidP="009A38F7">
      <w:pPr>
        <w:ind w:firstLine="709"/>
        <w:jc w:val="center"/>
        <w:rPr>
          <w:b/>
          <w:bCs/>
          <w:sz w:val="24"/>
          <w:szCs w:val="24"/>
          <w:lang w:eastAsia="ru-RU"/>
        </w:rPr>
      </w:pPr>
      <w:r w:rsidRPr="00D1717D">
        <w:rPr>
          <w:b/>
          <w:bCs/>
          <w:sz w:val="24"/>
          <w:szCs w:val="24"/>
          <w:lang w:eastAsia="ru-RU"/>
        </w:rPr>
        <w:t>Содержательные особенности учебного плана</w:t>
      </w:r>
    </w:p>
    <w:p w:rsidR="00D82B54" w:rsidRDefault="009A38F7" w:rsidP="00287B22">
      <w:pPr>
        <w:ind w:firstLine="709"/>
        <w:jc w:val="both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>В связи с тем, что УП СОО выступает одним из ключевых механизмов реализации ООП СОО и направлен на достижение обучающимися планируемых образовательных результатов, каждый предмет в составе УП СОО несет свою содержательную нагрузку и влияет на общие эффекты освоения обучающимися ООП СОО. В Таблице 1 кратко представлен развивающий и воспитывающий потенциал обязательных пред</w:t>
      </w:r>
      <w:r w:rsidR="00287B22">
        <w:rPr>
          <w:sz w:val="24"/>
          <w:szCs w:val="24"/>
          <w:lang w:eastAsia="ru-RU"/>
        </w:rPr>
        <w:t>метов УП СОО и курсов по выбору</w:t>
      </w:r>
    </w:p>
    <w:p w:rsidR="009A38F7" w:rsidRDefault="009A38F7" w:rsidP="00287B22">
      <w:pPr>
        <w:rPr>
          <w:sz w:val="24"/>
          <w:szCs w:val="24"/>
          <w:lang w:eastAsia="ru-RU"/>
        </w:rPr>
      </w:pPr>
    </w:p>
    <w:p w:rsidR="009A38F7" w:rsidRPr="00D1717D" w:rsidRDefault="009A38F7" w:rsidP="009A38F7">
      <w:pPr>
        <w:ind w:firstLine="709"/>
        <w:jc w:val="right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>Таблица 1</w:t>
      </w:r>
    </w:p>
    <w:p w:rsidR="009A38F7" w:rsidRPr="00D1717D" w:rsidRDefault="009A38F7" w:rsidP="009A38F7">
      <w:pPr>
        <w:ind w:firstLine="709"/>
        <w:jc w:val="right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>Развивающий и воспитывающий потенциал УП СОО</w:t>
      </w: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1920"/>
        <w:gridCol w:w="3885"/>
        <w:gridCol w:w="4110"/>
      </w:tblGrid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Роль в освоении Программы УУД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Роль в освоении Программы воспитания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Русский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языковой основы мышления и речи. Развитие опыта применения изобразительно-выразительных средств языка в устной и письменной коммуникации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Приобщение к культурным образцам русского языка как источнику духовной консолидации народов и этносов многонациональной России. Овладение функциональными стилями языка как условия успешной самореализации в обществе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Расширение навыков работы с текстом.</w:t>
            </w:r>
          </w:p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Овладение приемами интерпретации авторской позиции, </w:t>
            </w:r>
          </w:p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ключевой идеи текста; аргументации своего отношения к содержанию текста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Овладение примерами литературного наследия России.</w:t>
            </w:r>
          </w:p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Формирование духовного облика и нравственных ориентиров старшеклассника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Развитие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коммуникативных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навыков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Расширение поликультурного опыта и толерантности  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навыков учебного исследования (извлечение, сопоставление и систематизация информации и др.)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Понимание значимости России в мировых политических и социально-экономических процессах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Общество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>-</w:t>
            </w:r>
          </w:p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знание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Развитие глобальных компетенций. </w:t>
            </w:r>
          </w:p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Развитие навыков </w:t>
            </w:r>
            <w:proofErr w:type="spellStart"/>
            <w:r w:rsidRPr="009A38F7">
              <w:rPr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 w:rsidRPr="009A38F7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9A38F7">
              <w:rPr>
                <w:sz w:val="24"/>
                <w:szCs w:val="24"/>
                <w:lang w:val="ru-RU" w:eastAsia="ru-RU"/>
              </w:rPr>
              <w:t>социальногосамосозидания</w:t>
            </w:r>
            <w:proofErr w:type="spellEnd"/>
            <w:r w:rsidRPr="009A38F7">
              <w:rPr>
                <w:sz w:val="24"/>
                <w:szCs w:val="24"/>
                <w:lang w:val="ru-RU" w:eastAsia="ru-RU"/>
              </w:rPr>
              <w:t>.</w:t>
            </w:r>
          </w:p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Расширение способов выражения </w:t>
            </w:r>
            <w:r w:rsidRPr="009A38F7">
              <w:rPr>
                <w:sz w:val="24"/>
                <w:szCs w:val="24"/>
                <w:lang w:val="ru-RU" w:eastAsia="ru-RU"/>
              </w:rPr>
              <w:lastRenderedPageBreak/>
              <w:t>активной гражданской позиции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lastRenderedPageBreak/>
              <w:t xml:space="preserve">Становление общероссийской идентичности и гражданской ответственности.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целостного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представления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lastRenderedPageBreak/>
              <w:t>духовной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экономической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жизни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общества</w:t>
            </w:r>
            <w:proofErr w:type="spellEnd"/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lastRenderedPageBreak/>
              <w:t>География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Обогащение научной картины мира; развитие навыков учебного исследования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Развитие экологической культуры и роли человека в </w:t>
            </w:r>
            <w:proofErr w:type="spellStart"/>
            <w:r w:rsidRPr="009A38F7">
              <w:rPr>
                <w:sz w:val="24"/>
                <w:szCs w:val="24"/>
                <w:lang w:val="ru-RU" w:eastAsia="ru-RU"/>
              </w:rPr>
              <w:t>гео</w:t>
            </w:r>
            <w:proofErr w:type="spellEnd"/>
            <w:r w:rsidRPr="009A38F7">
              <w:rPr>
                <w:sz w:val="24"/>
                <w:szCs w:val="24"/>
                <w:lang w:val="ru-RU" w:eastAsia="ru-RU"/>
              </w:rPr>
              <w:t>-экологических процессах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логических операций. Становления опыта статистической обработки данных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Саморазвитие.</w:t>
            </w:r>
          </w:p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Расширение опыта научного познания мира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sz w:val="24"/>
                <w:szCs w:val="24"/>
                <w:shd w:val="clear" w:color="auto" w:fill="FFFFFF"/>
              </w:rPr>
              <w:t>Информатика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ИКТ-компетенций.</w:t>
            </w:r>
          </w:p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Формирование основ медиа-коммуникаций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Осознанный выбор цифровых инструментов в учебной и </w:t>
            </w:r>
            <w:proofErr w:type="spellStart"/>
            <w:r w:rsidRPr="009A38F7">
              <w:rPr>
                <w:sz w:val="24"/>
                <w:szCs w:val="24"/>
                <w:lang w:val="ru-RU" w:eastAsia="ru-RU"/>
              </w:rPr>
              <w:t>квази</w:t>
            </w:r>
            <w:proofErr w:type="spellEnd"/>
            <w:r w:rsidRPr="009A38F7">
              <w:rPr>
                <w:sz w:val="24"/>
                <w:szCs w:val="24"/>
                <w:lang w:val="ru-RU" w:eastAsia="ru-RU"/>
              </w:rPr>
              <w:t xml:space="preserve">-профессиональной деятельности 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 xml:space="preserve">Обогащение опыта проведения </w:t>
            </w:r>
            <w:proofErr w:type="spellStart"/>
            <w:r w:rsidRPr="009A38F7">
              <w:rPr>
                <w:sz w:val="24"/>
                <w:szCs w:val="24"/>
                <w:lang w:val="ru-RU" w:eastAsia="ru-RU"/>
              </w:rPr>
              <w:t>межпредметных</w:t>
            </w:r>
            <w:proofErr w:type="spellEnd"/>
            <w:r w:rsidRPr="009A38F7">
              <w:rPr>
                <w:sz w:val="24"/>
                <w:szCs w:val="24"/>
                <w:lang w:val="ru-RU" w:eastAsia="ru-RU"/>
              </w:rPr>
              <w:t xml:space="preserve"> исследований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287B22" w:rsidRDefault="009A38F7" w:rsidP="00287B22">
            <w:pPr>
              <w:pStyle w:val="a6"/>
              <w:rPr>
                <w:sz w:val="24"/>
                <w:szCs w:val="24"/>
                <w:lang w:val="ru-RU" w:eastAsia="ru-RU"/>
              </w:rPr>
            </w:pPr>
            <w:r w:rsidRPr="00287B22">
              <w:rPr>
                <w:sz w:val="24"/>
                <w:szCs w:val="24"/>
                <w:lang w:val="ru-RU" w:eastAsia="ru-RU"/>
              </w:rPr>
              <w:t>Развитие естественно-научного мировоззрения. Осознанный познавательный интерес к комплексу явлений окружающей действительности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F7" w:rsidRPr="00D1717D" w:rsidRDefault="009A38F7" w:rsidP="00626C1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F7" w:rsidRPr="00D1717D" w:rsidRDefault="009A38F7" w:rsidP="00626C1C">
            <w:pPr>
              <w:rPr>
                <w:sz w:val="24"/>
                <w:szCs w:val="24"/>
                <w:lang w:eastAsia="ru-RU"/>
              </w:rPr>
            </w:pP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Развитие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навыков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самоконтроля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устойчивого ценностного отношения к ЗОЖ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Физическая</w:t>
            </w:r>
            <w:proofErr w:type="spellEnd"/>
            <w:r w:rsidRPr="00D1717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1717D">
              <w:rPr>
                <w:rFonts w:eastAsia="Calibri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F7" w:rsidRPr="00D1717D" w:rsidRDefault="009A38F7" w:rsidP="00626C1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F7" w:rsidRPr="00D1717D" w:rsidRDefault="009A38F7" w:rsidP="00626C1C">
            <w:pPr>
              <w:rPr>
                <w:sz w:val="24"/>
                <w:szCs w:val="24"/>
                <w:lang w:eastAsia="ru-RU"/>
              </w:rPr>
            </w:pP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1717D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готовности к самообразованию на протяжении всей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Развитие внутренней мотивации к безопасному поведению в личных и общественных интересах</w:t>
            </w:r>
          </w:p>
        </w:tc>
      </w:tr>
      <w:tr w:rsidR="009A38F7" w:rsidRPr="00D1717D" w:rsidTr="00626C1C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1717D">
              <w:rPr>
                <w:rFonts w:eastAsia="Calibri"/>
                <w:sz w:val="24"/>
                <w:szCs w:val="24"/>
              </w:rPr>
              <w:t>Курс</w:t>
            </w:r>
            <w:proofErr w:type="spellEnd"/>
            <w:r w:rsidRPr="00D1717D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D1717D">
              <w:rPr>
                <w:rFonts w:eastAsia="Calibri"/>
                <w:sz w:val="24"/>
                <w:szCs w:val="24"/>
              </w:rPr>
              <w:t>Индивидуальный</w:t>
            </w:r>
            <w:proofErr w:type="spellEnd"/>
            <w:r w:rsidRPr="00D1717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1717D">
              <w:rPr>
                <w:rFonts w:eastAsia="Calibri"/>
                <w:sz w:val="24"/>
                <w:szCs w:val="24"/>
              </w:rPr>
              <w:t>проект</w:t>
            </w:r>
            <w:proofErr w:type="spellEnd"/>
            <w:r w:rsidRPr="00D1717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Систематизация познавательных, регулятивных и коммуникативных УУД в ходе выполнения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9A38F7" w:rsidRDefault="009A38F7" w:rsidP="00626C1C">
            <w:pPr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9A38F7">
              <w:rPr>
                <w:sz w:val="24"/>
                <w:szCs w:val="24"/>
                <w:lang w:val="ru-RU" w:eastAsia="ru-RU"/>
              </w:rPr>
              <w:t>Готовность к осознанному выбору сферы будущей профессиональной деятельности</w:t>
            </w:r>
          </w:p>
        </w:tc>
      </w:tr>
    </w:tbl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</w:p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>Помимо специфичных для каждого предмета развивающих и воспитывающих эффектов, УП СОО обеспечивает базовую готовность старшеклассников к получению высшего образования или получению профессионального образования в учреждениях СПО.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Формируемая части УП СОО разработана в соответствии с результатами опроса родителей и обучающихся (</w:t>
      </w:r>
      <w:r w:rsidRPr="00D1717D">
        <w:rPr>
          <w:rFonts w:eastAsia="Calibri"/>
          <w:i/>
          <w:iCs/>
          <w:sz w:val="24"/>
          <w:szCs w:val="24"/>
        </w:rPr>
        <w:t>указываются приложения к ООП СОО, в которых содержатся данные о результатах опроса, а также выписка из протокола педагогического совета по согласованию состава курсов формируемой части</w:t>
      </w:r>
      <w:r w:rsidRPr="00D1717D">
        <w:rPr>
          <w:rFonts w:eastAsia="Calibri"/>
          <w:sz w:val="24"/>
          <w:szCs w:val="24"/>
        </w:rPr>
        <w:t>).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Формируемая часть УП СОО отличается в разрезе каждого профиля и представлена: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курсом «Индивидуальный проект»: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курсами по выбору, усиливающими профиль;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курсами, ориентированными на личностное развитие обучающихся.</w:t>
      </w:r>
    </w:p>
    <w:p w:rsidR="009A38F7" w:rsidRPr="00D1717D" w:rsidRDefault="009A38F7" w:rsidP="009A38F7">
      <w:pPr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A38F7" w:rsidRPr="00D1717D" w:rsidRDefault="009A38F7" w:rsidP="009A38F7">
      <w:pPr>
        <w:ind w:firstLine="709"/>
        <w:jc w:val="center"/>
        <w:rPr>
          <w:rFonts w:eastAsia="Calibri"/>
          <w:b/>
          <w:bCs/>
          <w:sz w:val="24"/>
          <w:szCs w:val="24"/>
        </w:rPr>
      </w:pPr>
      <w:r w:rsidRPr="00D1717D">
        <w:rPr>
          <w:rFonts w:eastAsia="Calibri"/>
          <w:b/>
          <w:bCs/>
          <w:sz w:val="24"/>
          <w:szCs w:val="24"/>
        </w:rPr>
        <w:t>Связь с планом внеурочной деятельности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 xml:space="preserve">Урочное содержание каждого профиля поддержано внеурочными мероприятиями и курсами внеурочной деятельности. 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Связь с планом внеурочной деятельности реализуется в нескольких аспектах: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усиление результатов углубленного изучения предметов за счет индивидуальной внеурочной работы;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расширение социокультурного контекста профильной подготовки за счет внеурочных мероприятий;</w:t>
      </w:r>
    </w:p>
    <w:p w:rsidR="009A38F7" w:rsidRPr="00D1717D" w:rsidRDefault="009A38F7" w:rsidP="009A38F7">
      <w:pPr>
        <w:ind w:firstLine="709"/>
        <w:jc w:val="both"/>
        <w:rPr>
          <w:rFonts w:eastAsia="Calibri"/>
          <w:sz w:val="24"/>
          <w:szCs w:val="24"/>
        </w:rPr>
      </w:pPr>
      <w:r w:rsidRPr="00D1717D">
        <w:rPr>
          <w:rFonts w:eastAsia="Calibri"/>
          <w:sz w:val="24"/>
          <w:szCs w:val="24"/>
        </w:rPr>
        <w:t>- предоставление возможностей выполнения индивидуальных проектов в рамках освоения курсов внеурочной деятельности.</w:t>
      </w:r>
    </w:p>
    <w:p w:rsidR="009A38F7" w:rsidRDefault="009A38F7" w:rsidP="009A38F7">
      <w:pPr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9A38F7" w:rsidRPr="00D1717D" w:rsidRDefault="009A38F7" w:rsidP="009A38F7">
      <w:pPr>
        <w:ind w:firstLine="709"/>
        <w:jc w:val="both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lastRenderedPageBreak/>
        <w:t xml:space="preserve">По каждому предмету и курсу учебного плана обучающиеся проходят промежуточную аттестацию. Формы промежуточной аттестации представлены в Таблице </w:t>
      </w:r>
      <w:r w:rsidR="000F49B9">
        <w:rPr>
          <w:sz w:val="24"/>
          <w:szCs w:val="24"/>
          <w:lang w:eastAsia="ru-RU"/>
        </w:rPr>
        <w:t>2</w:t>
      </w:r>
      <w:r w:rsidRPr="00D1717D">
        <w:rPr>
          <w:sz w:val="24"/>
          <w:szCs w:val="24"/>
          <w:lang w:eastAsia="ru-RU"/>
        </w:rPr>
        <w:t>.</w:t>
      </w:r>
    </w:p>
    <w:p w:rsidR="009A38F7" w:rsidRPr="00D1717D" w:rsidRDefault="009A38F7" w:rsidP="009A38F7">
      <w:pPr>
        <w:ind w:firstLine="709"/>
        <w:jc w:val="right"/>
        <w:rPr>
          <w:sz w:val="24"/>
          <w:szCs w:val="24"/>
          <w:lang w:eastAsia="ru-RU"/>
        </w:rPr>
      </w:pPr>
      <w:r w:rsidRPr="00D1717D">
        <w:rPr>
          <w:sz w:val="24"/>
          <w:szCs w:val="24"/>
          <w:lang w:eastAsia="ru-RU"/>
        </w:rPr>
        <w:t xml:space="preserve">Таблица </w:t>
      </w:r>
      <w:r w:rsidR="000F49B9">
        <w:rPr>
          <w:sz w:val="24"/>
          <w:szCs w:val="24"/>
          <w:lang w:eastAsia="ru-RU"/>
        </w:rPr>
        <w:t>2</w:t>
      </w:r>
    </w:p>
    <w:p w:rsidR="009A38F7" w:rsidRPr="00622D54" w:rsidRDefault="009A38F7" w:rsidP="009A38F7">
      <w:pPr>
        <w:ind w:firstLine="709"/>
        <w:jc w:val="center"/>
        <w:rPr>
          <w:b/>
          <w:sz w:val="24"/>
          <w:szCs w:val="24"/>
          <w:lang w:eastAsia="ru-RU"/>
        </w:rPr>
      </w:pPr>
      <w:r w:rsidRPr="00622D54">
        <w:rPr>
          <w:b/>
          <w:sz w:val="24"/>
          <w:szCs w:val="24"/>
          <w:lang w:eastAsia="ru-RU"/>
        </w:rPr>
        <w:t>Формы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609"/>
        <w:gridCol w:w="3544"/>
      </w:tblGrid>
      <w:tr w:rsidR="009A38F7" w:rsidRPr="00D1717D" w:rsidTr="00626C1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Учебный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9A38F7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1717D">
              <w:rPr>
                <w:sz w:val="24"/>
                <w:szCs w:val="24"/>
                <w:lang w:eastAsia="ru-RU"/>
              </w:rPr>
              <w:t>Формы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промежуточной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D1717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38F7" w:rsidRPr="00D1717D" w:rsidTr="00626C1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F7" w:rsidRPr="00D1717D" w:rsidRDefault="009A38F7" w:rsidP="00626C1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D1717D">
              <w:rPr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Pr="00D1717D" w:rsidRDefault="009A38F7" w:rsidP="00626C1C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D1717D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1717D">
              <w:rPr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Default="009A38F7" w:rsidP="00626C1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Default="009A38F7" w:rsidP="00626C1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Default="009A38F7" w:rsidP="00626C1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формеЕГЭ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Английскийязык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105"/>
                <w:sz w:val="23"/>
              </w:rPr>
              <w:t>География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w w:val="105"/>
                <w:sz w:val="23"/>
              </w:rPr>
              <w:t>География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roofErr w:type="spellStart"/>
            <w:r w:rsidRPr="00BF635E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635E">
              <w:rPr>
                <w:sz w:val="24"/>
              </w:rPr>
              <w:t>тест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оценивание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оценивание</w:t>
            </w:r>
            <w:proofErr w:type="spellEnd"/>
          </w:p>
        </w:tc>
      </w:tr>
      <w:tr w:rsidR="009A38F7" w:rsidRPr="00D1717D" w:rsidTr="00626C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 w:rsidR="00CA52C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68" w:lineRule="exact"/>
              <w:ind w:left="1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оценивание</w:t>
            </w:r>
            <w:proofErr w:type="spellEnd"/>
            <w:r>
              <w:rPr>
                <w:sz w:val="24"/>
              </w:rPr>
              <w:t>,</w:t>
            </w:r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нормативы</w:t>
            </w:r>
            <w:proofErr w:type="spellEnd"/>
            <w:r>
              <w:rPr>
                <w:sz w:val="24"/>
              </w:rPr>
              <w:t xml:space="preserve"> ГТО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7" w:rsidRDefault="009A38F7" w:rsidP="00626C1C">
            <w:pPr>
              <w:pStyle w:val="TableParagraph"/>
              <w:spacing w:line="268" w:lineRule="exact"/>
              <w:ind w:left="1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Текущее</w:t>
            </w:r>
            <w:proofErr w:type="spellEnd"/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оценивание</w:t>
            </w:r>
            <w:proofErr w:type="spellEnd"/>
            <w:r>
              <w:rPr>
                <w:sz w:val="24"/>
              </w:rPr>
              <w:t>,</w:t>
            </w:r>
            <w:r w:rsidR="0052681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нормативы</w:t>
            </w:r>
            <w:proofErr w:type="spellEnd"/>
            <w:r>
              <w:rPr>
                <w:sz w:val="24"/>
              </w:rPr>
              <w:t xml:space="preserve"> ГТО</w:t>
            </w:r>
          </w:p>
        </w:tc>
      </w:tr>
    </w:tbl>
    <w:p w:rsidR="009A38F7" w:rsidRPr="00D1717D" w:rsidRDefault="009A38F7" w:rsidP="009A38F7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9A38F7" w:rsidRPr="00D1717D" w:rsidRDefault="009A38F7" w:rsidP="009A38F7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9A38F7" w:rsidRDefault="009A38F7" w:rsidP="009A38F7">
      <w:pPr>
        <w:ind w:firstLine="709"/>
        <w:jc w:val="both"/>
        <w:rPr>
          <w:i/>
          <w:iCs/>
          <w:sz w:val="28"/>
          <w:szCs w:val="28"/>
          <w:lang w:eastAsia="ru-RU"/>
        </w:rPr>
      </w:pPr>
    </w:p>
    <w:p w:rsidR="0052681D" w:rsidRPr="00F9616C" w:rsidRDefault="0052681D" w:rsidP="0052681D">
      <w:pPr>
        <w:jc w:val="center"/>
        <w:rPr>
          <w:b/>
          <w:sz w:val="24"/>
          <w:szCs w:val="28"/>
        </w:rPr>
      </w:pPr>
      <w:r w:rsidRPr="00F9616C">
        <w:rPr>
          <w:b/>
          <w:sz w:val="24"/>
          <w:szCs w:val="28"/>
        </w:rPr>
        <w:t xml:space="preserve">Учебный план </w:t>
      </w:r>
    </w:p>
    <w:p w:rsidR="0052681D" w:rsidRPr="00F9616C" w:rsidRDefault="0052681D" w:rsidP="0052681D">
      <w:pPr>
        <w:jc w:val="center"/>
        <w:rPr>
          <w:b/>
          <w:sz w:val="24"/>
          <w:szCs w:val="28"/>
        </w:rPr>
      </w:pPr>
      <w:r w:rsidRPr="00F9616C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0</w:t>
      </w:r>
      <w:r w:rsidRPr="00F9616C">
        <w:rPr>
          <w:b/>
          <w:sz w:val="24"/>
          <w:szCs w:val="28"/>
        </w:rPr>
        <w:t xml:space="preserve"> класс, реализующего ФГОС СОО    </w:t>
      </w:r>
    </w:p>
    <w:p w:rsidR="0052681D" w:rsidRPr="00F9616C" w:rsidRDefault="0052681D" w:rsidP="0052681D">
      <w:pPr>
        <w:jc w:val="center"/>
        <w:rPr>
          <w:b/>
          <w:sz w:val="24"/>
          <w:szCs w:val="28"/>
        </w:rPr>
      </w:pPr>
      <w:r w:rsidRPr="00F9616C">
        <w:rPr>
          <w:b/>
          <w:sz w:val="24"/>
          <w:szCs w:val="28"/>
        </w:rPr>
        <w:t xml:space="preserve">  Универсальный профиль </w:t>
      </w:r>
    </w:p>
    <w:p w:rsidR="0052681D" w:rsidRPr="00F9616C" w:rsidRDefault="0052681D" w:rsidP="0052681D">
      <w:pPr>
        <w:jc w:val="center"/>
        <w:rPr>
          <w:b/>
          <w:sz w:val="24"/>
          <w:szCs w:val="28"/>
        </w:rPr>
      </w:pPr>
      <w:proofErr w:type="gramStart"/>
      <w:r w:rsidRPr="00F9616C">
        <w:rPr>
          <w:b/>
          <w:sz w:val="24"/>
          <w:szCs w:val="28"/>
        </w:rPr>
        <w:t>на</w:t>
      </w:r>
      <w:proofErr w:type="gramEnd"/>
      <w:r w:rsidRPr="00F9616C">
        <w:rPr>
          <w:b/>
          <w:sz w:val="24"/>
          <w:szCs w:val="28"/>
        </w:rPr>
        <w:t xml:space="preserve"> 202</w:t>
      </w:r>
      <w:r>
        <w:rPr>
          <w:b/>
          <w:sz w:val="24"/>
          <w:szCs w:val="28"/>
        </w:rPr>
        <w:t>3</w:t>
      </w:r>
      <w:r w:rsidRPr="00F9616C">
        <w:rPr>
          <w:b/>
          <w:sz w:val="24"/>
          <w:szCs w:val="28"/>
        </w:rPr>
        <w:t>-202</w:t>
      </w:r>
      <w:r>
        <w:rPr>
          <w:b/>
          <w:sz w:val="24"/>
          <w:szCs w:val="28"/>
        </w:rPr>
        <w:t>4</w:t>
      </w:r>
      <w:r w:rsidRPr="00F9616C">
        <w:rPr>
          <w:b/>
          <w:sz w:val="24"/>
          <w:szCs w:val="28"/>
        </w:rPr>
        <w:t>уч.год</w:t>
      </w:r>
      <w:r>
        <w:rPr>
          <w:b/>
          <w:sz w:val="24"/>
          <w:szCs w:val="28"/>
        </w:rPr>
        <w:t xml:space="preserve"> </w:t>
      </w:r>
    </w:p>
    <w:p w:rsidR="0052681D" w:rsidRPr="00641CBF" w:rsidRDefault="0052681D" w:rsidP="0052681D">
      <w:pPr>
        <w:jc w:val="center"/>
        <w:rPr>
          <w:sz w:val="24"/>
          <w:szCs w:val="24"/>
        </w:rPr>
      </w:pPr>
      <w:r>
        <w:rPr>
          <w:sz w:val="24"/>
          <w:szCs w:val="28"/>
        </w:rPr>
        <w:t>2</w:t>
      </w:r>
      <w:r w:rsidRPr="00B44C60">
        <w:rPr>
          <w:sz w:val="24"/>
          <w:szCs w:val="28"/>
        </w:rPr>
        <w:t xml:space="preserve"> вариант </w:t>
      </w:r>
      <w:r w:rsidRPr="00B44C60">
        <w:rPr>
          <w:sz w:val="24"/>
          <w:szCs w:val="24"/>
        </w:rPr>
        <w:t>(с углубленным изучением</w:t>
      </w:r>
      <w:r w:rsidRPr="00F96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литературы, информатики</w:t>
      </w:r>
      <w:r w:rsidRPr="00641CBF">
        <w:rPr>
          <w:sz w:val="24"/>
          <w:szCs w:val="24"/>
        </w:rPr>
        <w:t>)</w:t>
      </w:r>
    </w:p>
    <w:p w:rsidR="0052681D" w:rsidRPr="00641CBF" w:rsidRDefault="0052681D" w:rsidP="0052681D">
      <w:pPr>
        <w:jc w:val="center"/>
        <w:rPr>
          <w:sz w:val="24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276"/>
        <w:gridCol w:w="1701"/>
        <w:gridCol w:w="1559"/>
      </w:tblGrid>
      <w:tr w:rsidR="0052681D" w:rsidRPr="001011E6" w:rsidTr="00626C1C">
        <w:trPr>
          <w:trHeight w:val="547"/>
        </w:trPr>
        <w:tc>
          <w:tcPr>
            <w:tcW w:w="2552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center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center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center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Количество часов</w:t>
            </w:r>
          </w:p>
          <w:p w:rsidR="0052681D" w:rsidRPr="001011E6" w:rsidRDefault="0052681D" w:rsidP="00626C1C">
            <w:pPr>
              <w:suppressAutoHyphens/>
              <w:jc w:val="center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в неделю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center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 xml:space="preserve"> Количество часов в год</w:t>
            </w:r>
          </w:p>
        </w:tc>
      </w:tr>
      <w:tr w:rsidR="0052681D" w:rsidRPr="001011E6" w:rsidTr="00626C1C">
        <w:trPr>
          <w:trHeight w:val="547"/>
        </w:trPr>
        <w:tc>
          <w:tcPr>
            <w:tcW w:w="10065" w:type="dxa"/>
            <w:gridSpan w:val="5"/>
            <w:shd w:val="clear" w:color="auto" w:fill="auto"/>
          </w:tcPr>
          <w:p w:rsidR="0052681D" w:rsidRPr="006F5AFC" w:rsidRDefault="0052681D" w:rsidP="00626C1C">
            <w:pPr>
              <w:suppressAutoHyphens/>
              <w:jc w:val="center"/>
              <w:rPr>
                <w:rFonts w:eastAsia="Calibri"/>
                <w:i/>
              </w:rPr>
            </w:pPr>
            <w:r w:rsidRPr="006F5AFC">
              <w:rPr>
                <w:rFonts w:eastAsia="Calibri"/>
                <w:i/>
              </w:rPr>
              <w:t>Обязательная часть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52681D" w:rsidRPr="001011E6" w:rsidRDefault="0052681D" w:rsidP="00C543D0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</w:t>
            </w:r>
            <w:r w:rsidR="00C543D0">
              <w:rPr>
                <w:rFonts w:eastAsia="Calibri"/>
              </w:rPr>
              <w:t>70</w:t>
            </w:r>
          </w:p>
        </w:tc>
      </w:tr>
      <w:tr w:rsidR="0052681D" w:rsidRPr="001011E6" w:rsidTr="00626C1C">
        <w:tc>
          <w:tcPr>
            <w:tcW w:w="2552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Иностранный язык (английский) 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102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 xml:space="preserve"> 68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52681D" w:rsidRPr="001011E6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2681D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Б</w:t>
            </w:r>
          </w:p>
          <w:p w:rsidR="0052681D" w:rsidRPr="0088108C" w:rsidRDefault="0052681D" w:rsidP="00626C1C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proofErr w:type="gramStart"/>
            <w:r w:rsidRPr="003B0673">
              <w:rPr>
                <w:sz w:val="24"/>
              </w:rPr>
              <w:t>Индивидуальный 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C543D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C543D0" w:rsidRPr="001011E6" w:rsidTr="00626C1C">
        <w:tc>
          <w:tcPr>
            <w:tcW w:w="2552" w:type="dxa"/>
            <w:shd w:val="clear" w:color="auto" w:fill="auto"/>
          </w:tcPr>
          <w:p w:rsidR="00C543D0" w:rsidRPr="001011E6" w:rsidRDefault="00C543D0" w:rsidP="00626C1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543D0" w:rsidRPr="003B0673" w:rsidRDefault="00C543D0" w:rsidP="00626C1C">
            <w:pPr>
              <w:suppressAutoHyphens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43D0" w:rsidRDefault="00C543D0" w:rsidP="00626C1C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543D0" w:rsidRDefault="00C543D0" w:rsidP="003307EA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3307EA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C543D0" w:rsidRDefault="00C543D0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1088</w:t>
            </w:r>
          </w:p>
        </w:tc>
      </w:tr>
      <w:tr w:rsidR="0052681D" w:rsidRPr="001011E6" w:rsidTr="00626C1C">
        <w:tc>
          <w:tcPr>
            <w:tcW w:w="10065" w:type="dxa"/>
            <w:gridSpan w:val="5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6371DA">
              <w:rPr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2681D" w:rsidRPr="001011E6" w:rsidTr="00626C1C">
        <w:tc>
          <w:tcPr>
            <w:tcW w:w="2552" w:type="dxa"/>
            <w:vMerge w:val="restart"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  <w:r w:rsidRPr="001011E6">
              <w:rPr>
                <w:rFonts w:eastAsia="Calibri"/>
              </w:rPr>
              <w:t>Курсы по выбору</w:t>
            </w:r>
          </w:p>
        </w:tc>
        <w:tc>
          <w:tcPr>
            <w:tcW w:w="2977" w:type="dxa"/>
            <w:shd w:val="clear" w:color="auto" w:fill="auto"/>
          </w:tcPr>
          <w:p w:rsidR="0052681D" w:rsidRPr="00E05E79" w:rsidRDefault="00C543D0" w:rsidP="00C543D0">
            <w:pPr>
              <w:adjustRightInd w:val="0"/>
              <w:rPr>
                <w:rFonts w:eastAsiaTheme="minorHAnsi"/>
                <w:color w:val="000000"/>
              </w:rPr>
            </w:pPr>
            <w:r>
              <w:t>«</w:t>
            </w:r>
            <w:hyperlink r:id="rId5" w:tooltip="ЭК Обществознание Макет.pdf" w:history="1">
              <w:r>
                <w:rPr>
                  <w:rFonts w:eastAsiaTheme="minorHAnsi"/>
                  <w:color w:val="000000"/>
                </w:rPr>
                <w:t>География</w:t>
              </w:r>
            </w:hyperlink>
            <w:r>
              <w:t xml:space="preserve"> будущего»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Default="0052681D" w:rsidP="00626C1C">
            <w:r w:rsidRPr="003F381A">
              <w:t>34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C543D0" w:rsidRDefault="0052681D" w:rsidP="00C543D0">
            <w:pPr>
              <w:pStyle w:val="Default"/>
              <w:rPr>
                <w:rFonts w:ascii="Times New Roman" w:hAnsi="Times New Roman" w:cs="Times New Roman"/>
              </w:rPr>
            </w:pPr>
            <w:r w:rsidRPr="0052681D">
              <w:rPr>
                <w:rFonts w:ascii="Times New Roman" w:hAnsi="Times New Roman" w:cs="Times New Roman"/>
                <w:bCs/>
              </w:rPr>
              <w:t>«Нравственные основы семейной жизни»</w:t>
            </w:r>
          </w:p>
        </w:tc>
        <w:tc>
          <w:tcPr>
            <w:tcW w:w="1276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Default="0052681D" w:rsidP="00626C1C">
            <w:r w:rsidRPr="003F381A">
              <w:t>34</w:t>
            </w:r>
          </w:p>
        </w:tc>
      </w:tr>
      <w:tr w:rsidR="0052681D" w:rsidRPr="001011E6" w:rsidTr="00626C1C">
        <w:tc>
          <w:tcPr>
            <w:tcW w:w="2552" w:type="dxa"/>
            <w:vMerge/>
            <w:shd w:val="clear" w:color="auto" w:fill="auto"/>
          </w:tcPr>
          <w:p w:rsidR="0052681D" w:rsidRPr="001011E6" w:rsidRDefault="0052681D" w:rsidP="00626C1C">
            <w:pPr>
              <w:suppressAutoHyphens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681D" w:rsidRPr="00E05E79" w:rsidRDefault="00C543D0" w:rsidP="00626C1C">
            <w:pPr>
              <w:adjustRightInd w:val="0"/>
              <w:spacing w:line="240" w:lineRule="atLeast"/>
              <w:rPr>
                <w:rFonts w:eastAsiaTheme="minorHAnsi"/>
                <w:color w:val="000000"/>
              </w:rPr>
            </w:pPr>
            <w:r>
              <w:t>«</w:t>
            </w:r>
            <w:r w:rsidRPr="00EE66A1">
              <w:t xml:space="preserve">Актуальные вопросы современной </w:t>
            </w:r>
            <w:r>
              <w:t>биологии»</w:t>
            </w:r>
          </w:p>
        </w:tc>
        <w:tc>
          <w:tcPr>
            <w:tcW w:w="1276" w:type="dxa"/>
            <w:shd w:val="clear" w:color="auto" w:fill="auto"/>
          </w:tcPr>
          <w:p w:rsidR="0052681D" w:rsidRPr="003F63ED" w:rsidRDefault="00C543D0" w:rsidP="00626C1C">
            <w:pPr>
              <w:suppressAutoHyphens/>
              <w:jc w:val="both"/>
              <w:rPr>
                <w:rFonts w:eastAsia="Calibri"/>
              </w:rPr>
            </w:pPr>
            <w:r w:rsidRPr="001011E6">
              <w:rPr>
                <w:rFonts w:eastAsia="Calibri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52681D" w:rsidRPr="003F63ED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681D" w:rsidRPr="003F63ED" w:rsidRDefault="0052681D" w:rsidP="00626C1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52681D" w:rsidRPr="001011E6" w:rsidTr="00626C1C">
        <w:tc>
          <w:tcPr>
            <w:tcW w:w="2552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  <w:b/>
              </w:rPr>
            </w:pPr>
            <w:r w:rsidRPr="001011E6">
              <w:rPr>
                <w:rFonts w:eastAsia="Calibri"/>
                <w:b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52681D" w:rsidRPr="001011E6" w:rsidRDefault="0052681D" w:rsidP="00626C1C">
            <w:pPr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2681D" w:rsidRPr="001011E6" w:rsidRDefault="0052681D" w:rsidP="003307EA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1011E6">
              <w:rPr>
                <w:rFonts w:eastAsia="Calibri"/>
                <w:b/>
              </w:rPr>
              <w:t xml:space="preserve">    3</w:t>
            </w:r>
            <w:r w:rsidR="003307EA">
              <w:rPr>
                <w:rFonts w:eastAsia="Calibri"/>
                <w:b/>
              </w:rPr>
              <w:t>6</w:t>
            </w:r>
          </w:p>
        </w:tc>
        <w:tc>
          <w:tcPr>
            <w:tcW w:w="1559" w:type="dxa"/>
          </w:tcPr>
          <w:p w:rsidR="0052681D" w:rsidRPr="001011E6" w:rsidRDefault="0052681D" w:rsidP="00C543D0">
            <w:pPr>
              <w:suppressAutoHyphens/>
              <w:jc w:val="center"/>
              <w:rPr>
                <w:rFonts w:eastAsia="Calibri"/>
                <w:b/>
              </w:rPr>
            </w:pPr>
            <w:r w:rsidRPr="00C543D0">
              <w:rPr>
                <w:rFonts w:eastAsia="Calibri"/>
                <w:b/>
              </w:rPr>
              <w:t>1</w:t>
            </w:r>
            <w:r w:rsidR="00C543D0" w:rsidRPr="00C543D0">
              <w:rPr>
                <w:rFonts w:eastAsia="Calibri"/>
                <w:b/>
              </w:rPr>
              <w:t>1</w:t>
            </w:r>
            <w:r w:rsidR="00C543D0">
              <w:rPr>
                <w:rFonts w:eastAsia="Calibri"/>
                <w:b/>
              </w:rPr>
              <w:t>90</w:t>
            </w:r>
          </w:p>
        </w:tc>
      </w:tr>
    </w:tbl>
    <w:p w:rsidR="00CA52CE" w:rsidRDefault="00CA52CE" w:rsidP="0052681D"/>
    <w:p w:rsidR="0052681D" w:rsidRDefault="0052681D"/>
    <w:p w:rsidR="00287B22" w:rsidRDefault="00287B22"/>
    <w:p w:rsidR="0052681D" w:rsidRDefault="0052681D" w:rsidP="0052681D">
      <w:pPr>
        <w:pStyle w:val="1"/>
        <w:spacing w:before="90"/>
        <w:ind w:right="2581"/>
        <w:jc w:val="center"/>
      </w:pPr>
      <w:r>
        <w:tab/>
        <w:t>Внеурочная деятельность</w:t>
      </w:r>
    </w:p>
    <w:p w:rsidR="0052681D" w:rsidRDefault="0052681D" w:rsidP="0052681D">
      <w:pPr>
        <w:pStyle w:val="a3"/>
        <w:spacing w:before="7"/>
        <w:ind w:left="0"/>
        <w:jc w:val="left"/>
        <w:rPr>
          <w:b/>
          <w:sz w:val="23"/>
        </w:rPr>
      </w:pPr>
    </w:p>
    <w:p w:rsidR="0052681D" w:rsidRPr="00716251" w:rsidRDefault="0052681D" w:rsidP="00716251">
      <w:pPr>
        <w:pStyle w:val="a6"/>
        <w:rPr>
          <w:sz w:val="24"/>
          <w:szCs w:val="24"/>
        </w:rPr>
      </w:pPr>
      <w:r>
        <w:t xml:space="preserve">План внеурочной деятельности обеспечивает учёт индивидуальных особенностей и потребностей обучающихся. Внеурочная деятельность организуется по </w:t>
      </w:r>
      <w:proofErr w:type="gramStart"/>
      <w:r>
        <w:t>следующим  направлениям</w:t>
      </w:r>
      <w:proofErr w:type="gramEnd"/>
      <w:r>
        <w:t xml:space="preserve">: </w:t>
      </w:r>
      <w:proofErr w:type="spellStart"/>
      <w:r>
        <w:t>общеинтеллектуальному</w:t>
      </w:r>
      <w:proofErr w:type="spellEnd"/>
      <w:r>
        <w:t>, социальному, спортивно-оздоровительному в том числе через такие формы, отличные от урочной системы обучения, как экскурсии, кружки, секции, круглые столы, конференции, диспуты, школьное научное общество, олимпиады, конкурсы,</w:t>
      </w:r>
      <w:r w:rsidR="00716251">
        <w:t xml:space="preserve"> </w:t>
      </w:r>
      <w:r>
        <w:t>поисковые</w:t>
      </w:r>
      <w:r w:rsidR="00716251">
        <w:t xml:space="preserve"> </w:t>
      </w:r>
      <w:r>
        <w:t>и</w:t>
      </w:r>
      <w:r w:rsidR="00716251">
        <w:t xml:space="preserve"> </w:t>
      </w:r>
      <w:r>
        <w:t>научные</w:t>
      </w:r>
      <w:r w:rsidR="00716251">
        <w:t xml:space="preserve"> </w:t>
      </w:r>
      <w:r w:rsidRPr="00716251">
        <w:rPr>
          <w:sz w:val="24"/>
          <w:szCs w:val="24"/>
        </w:rPr>
        <w:t>исследования,</w:t>
      </w:r>
      <w:r w:rsidR="00716251">
        <w:rPr>
          <w:sz w:val="24"/>
          <w:szCs w:val="24"/>
        </w:rPr>
        <w:t xml:space="preserve"> </w:t>
      </w:r>
      <w:proofErr w:type="spellStart"/>
      <w:r w:rsidRPr="00716251">
        <w:rPr>
          <w:sz w:val="24"/>
          <w:szCs w:val="24"/>
        </w:rPr>
        <w:t>общественнополезныепрактики,надобровольнойосновевсоответстви</w:t>
      </w:r>
      <w:proofErr w:type="spellEnd"/>
      <w:r w:rsidRPr="00716251">
        <w:rPr>
          <w:sz w:val="24"/>
          <w:szCs w:val="24"/>
        </w:rPr>
        <w:t xml:space="preserve"> и с  выбором участников образовательных отношений. Организация занятий по направлениям раздела« Внеурочная деятельность» является неотъемлемой частью образовательной деятельности в школе. Содержание данных занятий формируется с учётом пожеланий учащихся и их родителей (законных представителей).</w:t>
      </w:r>
    </w:p>
    <w:p w:rsidR="0052681D" w:rsidRPr="00BA1162" w:rsidRDefault="0052681D" w:rsidP="0052681D">
      <w:pPr>
        <w:ind w:left="962"/>
        <w:jc w:val="both"/>
        <w:rPr>
          <w:b/>
          <w:sz w:val="24"/>
          <w:szCs w:val="24"/>
        </w:rPr>
      </w:pPr>
      <w:r w:rsidRPr="00BA1162">
        <w:rPr>
          <w:b/>
          <w:sz w:val="24"/>
          <w:szCs w:val="24"/>
        </w:rPr>
        <w:t xml:space="preserve">Учебный план внеурочной </w:t>
      </w:r>
      <w:r w:rsidRPr="00BA1162">
        <w:rPr>
          <w:b/>
          <w:spacing w:val="-2"/>
          <w:sz w:val="24"/>
          <w:szCs w:val="24"/>
        </w:rPr>
        <w:t>деятельности</w:t>
      </w:r>
    </w:p>
    <w:tbl>
      <w:tblPr>
        <w:tblStyle w:val="TableNormal"/>
        <w:tblpPr w:leftFromText="180" w:rightFromText="180" w:vertAnchor="text" w:horzAnchor="margin" w:tblpY="14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717"/>
        <w:gridCol w:w="3385"/>
        <w:gridCol w:w="787"/>
        <w:gridCol w:w="623"/>
        <w:gridCol w:w="1066"/>
      </w:tblGrid>
      <w:tr w:rsidR="0052681D" w:rsidRPr="00BA1162" w:rsidTr="00626C1C">
        <w:trPr>
          <w:trHeight w:val="827"/>
        </w:trPr>
        <w:tc>
          <w:tcPr>
            <w:tcW w:w="3715" w:type="dxa"/>
            <w:gridSpan w:val="2"/>
          </w:tcPr>
          <w:p w:rsidR="0052681D" w:rsidRPr="00BA1162" w:rsidRDefault="0052681D" w:rsidP="0052681D">
            <w:pPr>
              <w:pStyle w:val="TableParagraph"/>
              <w:tabs>
                <w:tab w:val="left" w:pos="2545"/>
              </w:tabs>
              <w:spacing w:line="270" w:lineRule="atLeast"/>
              <w:ind w:left="107" w:right="9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BA1162">
              <w:rPr>
                <w:b/>
                <w:i/>
                <w:sz w:val="24"/>
                <w:szCs w:val="24"/>
                <w:lang w:val="ru-RU"/>
              </w:rPr>
              <w:t xml:space="preserve">Внеурочная деятельность по </w:t>
            </w:r>
            <w:r w:rsidRPr="00BA1162">
              <w:rPr>
                <w:b/>
                <w:i/>
                <w:spacing w:val="-2"/>
                <w:sz w:val="24"/>
                <w:szCs w:val="24"/>
                <w:lang w:val="ru-RU"/>
              </w:rPr>
              <w:t>предметам</w:t>
            </w:r>
            <w:r w:rsidRPr="00BA1162">
              <w:rPr>
                <w:b/>
                <w:i/>
                <w:sz w:val="24"/>
                <w:szCs w:val="24"/>
                <w:lang w:val="ru-RU"/>
              </w:rPr>
              <w:tab/>
            </w:r>
            <w:r w:rsidRPr="00BA1162">
              <w:rPr>
                <w:b/>
                <w:i/>
                <w:spacing w:val="-2"/>
                <w:sz w:val="24"/>
                <w:szCs w:val="24"/>
                <w:lang w:val="ru-RU"/>
              </w:rPr>
              <w:t>школьной программы</w:t>
            </w:r>
          </w:p>
        </w:tc>
        <w:tc>
          <w:tcPr>
            <w:tcW w:w="3385" w:type="dxa"/>
          </w:tcPr>
          <w:p w:rsidR="0052681D" w:rsidRPr="00BA1162" w:rsidRDefault="0052681D" w:rsidP="0052681D">
            <w:pPr>
              <w:pStyle w:val="TableParagraph"/>
              <w:tabs>
                <w:tab w:val="left" w:pos="1996"/>
              </w:tabs>
              <w:ind w:left="108" w:right="96"/>
              <w:rPr>
                <w:b/>
                <w:sz w:val="24"/>
                <w:szCs w:val="24"/>
              </w:rPr>
            </w:pPr>
            <w:proofErr w:type="spellStart"/>
            <w:r w:rsidRPr="00BA1162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  <w:r w:rsidRPr="00BA1162">
              <w:rPr>
                <w:b/>
                <w:sz w:val="24"/>
                <w:szCs w:val="24"/>
              </w:rPr>
              <w:tab/>
            </w:r>
            <w:proofErr w:type="spellStart"/>
            <w:r w:rsidRPr="00BA1162">
              <w:rPr>
                <w:b/>
                <w:spacing w:val="-2"/>
                <w:sz w:val="24"/>
                <w:szCs w:val="24"/>
              </w:rPr>
              <w:t>внеурочной</w:t>
            </w:r>
            <w:proofErr w:type="spellEnd"/>
            <w:r w:rsidRPr="00BA11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162"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1162">
              <w:rPr>
                <w:b/>
                <w:spacing w:val="-4"/>
                <w:sz w:val="24"/>
                <w:szCs w:val="24"/>
              </w:rPr>
              <w:t>10кл</w:t>
            </w:r>
          </w:p>
        </w:tc>
        <w:tc>
          <w:tcPr>
            <w:tcW w:w="623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1162">
              <w:rPr>
                <w:b/>
                <w:spacing w:val="-4"/>
                <w:sz w:val="24"/>
                <w:szCs w:val="24"/>
              </w:rPr>
              <w:t>11кл</w:t>
            </w:r>
          </w:p>
        </w:tc>
        <w:tc>
          <w:tcPr>
            <w:tcW w:w="1066" w:type="dxa"/>
          </w:tcPr>
          <w:p w:rsidR="0052681D" w:rsidRPr="00626C1C" w:rsidRDefault="0052681D" w:rsidP="0052681D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 w:rsidRPr="00626C1C">
              <w:rPr>
                <w:b/>
                <w:spacing w:val="-2"/>
                <w:sz w:val="24"/>
                <w:szCs w:val="24"/>
                <w:lang w:val="ru-RU"/>
              </w:rPr>
              <w:t>Всего часов</w:t>
            </w:r>
            <w:r w:rsidR="00626C1C" w:rsidRPr="00626C1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626C1C" w:rsidRPr="00626C1C">
              <w:rPr>
                <w:b/>
                <w:lang w:val="ru-RU"/>
              </w:rPr>
              <w:t>в неделю/ за год</w:t>
            </w:r>
          </w:p>
        </w:tc>
      </w:tr>
      <w:tr w:rsidR="0052681D" w:rsidRPr="00BA1162" w:rsidTr="00626C1C">
        <w:trPr>
          <w:trHeight w:val="551"/>
        </w:trPr>
        <w:tc>
          <w:tcPr>
            <w:tcW w:w="998" w:type="dxa"/>
            <w:vMerge w:val="restart"/>
            <w:textDirection w:val="btLr"/>
          </w:tcPr>
          <w:p w:rsidR="0052681D" w:rsidRPr="00BA1162" w:rsidRDefault="0052681D" w:rsidP="0052681D">
            <w:pPr>
              <w:pStyle w:val="TableParagraph"/>
              <w:spacing w:before="109"/>
              <w:ind w:left="-4"/>
              <w:rPr>
                <w:b/>
                <w:sz w:val="24"/>
                <w:szCs w:val="24"/>
              </w:rPr>
            </w:pPr>
            <w:proofErr w:type="spellStart"/>
            <w:r w:rsidRPr="00BA1162">
              <w:rPr>
                <w:b/>
                <w:spacing w:val="-2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717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85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73"/>
              <w:rPr>
                <w:sz w:val="24"/>
                <w:szCs w:val="24"/>
              </w:rPr>
            </w:pPr>
            <w:r w:rsidRPr="00BA1162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Функциональная</w:t>
            </w:r>
            <w:proofErr w:type="spellEnd"/>
          </w:p>
          <w:p w:rsidR="0052681D" w:rsidRPr="00BA1162" w:rsidRDefault="0052681D" w:rsidP="0052681D">
            <w:pPr>
              <w:pStyle w:val="TableParagraph"/>
              <w:spacing w:line="260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  <w:r w:rsidRPr="00BA1162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52681D" w:rsidRPr="00BA1162" w:rsidRDefault="0052681D" w:rsidP="00BA1162">
            <w:pPr>
              <w:pStyle w:val="TableParagraph"/>
              <w:spacing w:line="271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</w:tcPr>
          <w:p w:rsidR="0052681D" w:rsidRPr="00BA1162" w:rsidRDefault="00BA1162" w:rsidP="0052681D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6C1C">
              <w:rPr>
                <w:sz w:val="24"/>
                <w:szCs w:val="24"/>
                <w:lang w:val="ru-RU"/>
              </w:rPr>
              <w:t>/34</w:t>
            </w:r>
          </w:p>
        </w:tc>
      </w:tr>
      <w:tr w:rsidR="0052681D" w:rsidRPr="00BA1162" w:rsidTr="00626C1C">
        <w:trPr>
          <w:trHeight w:val="268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385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tabs>
                <w:tab w:val="left" w:pos="1372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BA1162">
              <w:rPr>
                <w:spacing w:val="-4"/>
                <w:sz w:val="24"/>
                <w:szCs w:val="24"/>
              </w:rPr>
              <w:t>Твоя</w:t>
            </w:r>
            <w:proofErr w:type="spellEnd"/>
            <w:r w:rsidRPr="00BA1162">
              <w:rPr>
                <w:sz w:val="24"/>
                <w:szCs w:val="24"/>
              </w:rPr>
              <w:tab/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профессиональная</w:t>
            </w:r>
            <w:proofErr w:type="spellEnd"/>
          </w:p>
        </w:tc>
        <w:tc>
          <w:tcPr>
            <w:tcW w:w="78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52681D" w:rsidRPr="00BA1162" w:rsidRDefault="00626C1C" w:rsidP="0052681D">
            <w:pPr>
              <w:pStyle w:val="TableParagraph"/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</w:tr>
      <w:tr w:rsidR="0052681D" w:rsidRPr="00BA1162" w:rsidTr="00626C1C">
        <w:trPr>
          <w:trHeight w:val="273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карьера</w:t>
            </w:r>
            <w:proofErr w:type="spellEnd"/>
            <w:r w:rsidRPr="00BA1162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681D" w:rsidRPr="00BA1162" w:rsidTr="00626C1C">
        <w:trPr>
          <w:trHeight w:val="267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tabs>
                <w:tab w:val="left" w:pos="2530"/>
              </w:tabs>
              <w:spacing w:line="248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Спортивно</w:t>
            </w:r>
            <w:proofErr w:type="spellEnd"/>
            <w:r w:rsidRPr="00BA1162">
              <w:rPr>
                <w:sz w:val="24"/>
                <w:szCs w:val="24"/>
              </w:rPr>
              <w:tab/>
            </w:r>
            <w:r w:rsidRPr="00BA1162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3385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tabs>
                <w:tab w:val="left" w:pos="1302"/>
                <w:tab w:val="left" w:pos="2605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Основы</w:t>
            </w:r>
            <w:proofErr w:type="spellEnd"/>
            <w:r w:rsidRPr="00BA1162">
              <w:rPr>
                <w:sz w:val="24"/>
                <w:szCs w:val="24"/>
              </w:rPr>
              <w:tab/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здорового</w:t>
            </w:r>
            <w:proofErr w:type="spellEnd"/>
            <w:r w:rsidRPr="00BA1162">
              <w:rPr>
                <w:sz w:val="24"/>
                <w:szCs w:val="24"/>
              </w:rPr>
              <w:tab/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образа</w:t>
            </w:r>
            <w:proofErr w:type="spellEnd"/>
          </w:p>
        </w:tc>
        <w:tc>
          <w:tcPr>
            <w:tcW w:w="78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52681D" w:rsidRPr="00BA1162" w:rsidRDefault="00626C1C" w:rsidP="0052681D">
            <w:pPr>
              <w:pStyle w:val="TableParagraph"/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</w:tr>
      <w:tr w:rsidR="0052681D" w:rsidRPr="00BA1162" w:rsidTr="00626C1C">
        <w:trPr>
          <w:trHeight w:val="273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385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жизни</w:t>
            </w:r>
            <w:proofErr w:type="spellEnd"/>
            <w:r w:rsidRPr="00BA1162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681D" w:rsidRPr="00BA1162" w:rsidTr="00626C1C">
        <w:trPr>
          <w:trHeight w:val="267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385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tabs>
                <w:tab w:val="left" w:pos="1403"/>
                <w:tab w:val="left" w:pos="2093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Этика</w:t>
            </w:r>
            <w:proofErr w:type="spellEnd"/>
            <w:r w:rsidRPr="00BA1162">
              <w:rPr>
                <w:sz w:val="24"/>
                <w:szCs w:val="24"/>
              </w:rPr>
              <w:tab/>
            </w:r>
            <w:r w:rsidRPr="00BA1162">
              <w:rPr>
                <w:spacing w:val="-10"/>
                <w:sz w:val="24"/>
                <w:szCs w:val="24"/>
              </w:rPr>
              <w:t>и</w:t>
            </w:r>
            <w:r w:rsidRPr="00BA1162">
              <w:rPr>
                <w:sz w:val="24"/>
                <w:szCs w:val="24"/>
              </w:rPr>
              <w:tab/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787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52681D" w:rsidRPr="00BA1162" w:rsidRDefault="00626C1C" w:rsidP="0052681D">
            <w:pPr>
              <w:pStyle w:val="TableParagraph"/>
              <w:spacing w:line="24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</w:tr>
      <w:tr w:rsidR="0052681D" w:rsidRPr="00BA1162" w:rsidTr="00626C1C">
        <w:trPr>
          <w:trHeight w:val="273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:rsidR="0052681D" w:rsidRPr="00BA1162" w:rsidRDefault="00CD3681" w:rsidP="0052681D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z w:val="24"/>
                <w:szCs w:val="24"/>
              </w:rPr>
              <w:t>С</w:t>
            </w:r>
            <w:r w:rsidR="0052681D" w:rsidRPr="00BA1162">
              <w:rPr>
                <w:sz w:val="24"/>
                <w:szCs w:val="24"/>
              </w:rPr>
              <w:t>емейной</w:t>
            </w:r>
            <w:proofErr w:type="spellEnd"/>
            <w:r w:rsidRPr="00BA11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681D" w:rsidRPr="00BA1162">
              <w:rPr>
                <w:spacing w:val="-2"/>
                <w:sz w:val="24"/>
                <w:szCs w:val="24"/>
              </w:rPr>
              <w:t>жизни</w:t>
            </w:r>
            <w:proofErr w:type="spellEnd"/>
            <w:r w:rsidR="0052681D" w:rsidRPr="00BA1162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2681D" w:rsidRPr="00BA1162" w:rsidTr="00626C1C">
        <w:trPr>
          <w:trHeight w:val="371"/>
        </w:trPr>
        <w:tc>
          <w:tcPr>
            <w:tcW w:w="998" w:type="dxa"/>
            <w:vMerge/>
            <w:tcBorders>
              <w:top w:val="nil"/>
            </w:tcBorders>
            <w:textDirection w:val="btLr"/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proofErr w:type="spellStart"/>
            <w:r w:rsidRPr="00BA1162">
              <w:rPr>
                <w:spacing w:val="-2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385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«</w:t>
            </w:r>
            <w:proofErr w:type="spellStart"/>
            <w:r w:rsidRPr="00BA1162">
              <w:rPr>
                <w:sz w:val="24"/>
                <w:szCs w:val="24"/>
              </w:rPr>
              <w:t>Разговоры</w:t>
            </w:r>
            <w:proofErr w:type="spellEnd"/>
            <w:r w:rsidR="00CD3681" w:rsidRPr="00BA1162">
              <w:rPr>
                <w:sz w:val="24"/>
                <w:szCs w:val="24"/>
                <w:lang w:val="ru-RU"/>
              </w:rPr>
              <w:t xml:space="preserve"> </w:t>
            </w:r>
            <w:r w:rsidRPr="00BA1162">
              <w:rPr>
                <w:sz w:val="24"/>
                <w:szCs w:val="24"/>
              </w:rPr>
              <w:t>о</w:t>
            </w:r>
            <w:r w:rsidR="00CD3681" w:rsidRPr="00BA11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spacing w:val="-2"/>
                <w:sz w:val="24"/>
                <w:szCs w:val="24"/>
              </w:rPr>
              <w:t>важном</w:t>
            </w:r>
            <w:proofErr w:type="spellEnd"/>
            <w:r w:rsidRPr="00BA1162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52681D" w:rsidRPr="00BA1162" w:rsidRDefault="0052681D" w:rsidP="0052681D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52681D" w:rsidRPr="00BA1162" w:rsidRDefault="00626C1C" w:rsidP="0052681D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1/34</w:t>
            </w:r>
          </w:p>
        </w:tc>
      </w:tr>
      <w:tr w:rsidR="0052681D" w:rsidRPr="00BA1162" w:rsidTr="00626C1C">
        <w:trPr>
          <w:trHeight w:val="371"/>
        </w:trPr>
        <w:tc>
          <w:tcPr>
            <w:tcW w:w="998" w:type="dxa"/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52681D" w:rsidRPr="00BA1162" w:rsidRDefault="0052681D" w:rsidP="0052681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11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52681D" w:rsidRPr="00BA1162" w:rsidRDefault="00BA1162" w:rsidP="00BA1162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5</w:t>
            </w:r>
            <w:r w:rsidR="00626C1C">
              <w:rPr>
                <w:b/>
                <w:spacing w:val="-5"/>
                <w:sz w:val="24"/>
                <w:szCs w:val="24"/>
                <w:lang w:val="ru-RU"/>
              </w:rPr>
              <w:t>/170</w:t>
            </w:r>
          </w:p>
        </w:tc>
      </w:tr>
      <w:tr w:rsidR="0052681D" w:rsidRPr="00BA1162" w:rsidTr="00626C1C">
        <w:trPr>
          <w:trHeight w:val="369"/>
        </w:trPr>
        <w:tc>
          <w:tcPr>
            <w:tcW w:w="7100" w:type="dxa"/>
            <w:gridSpan w:val="3"/>
          </w:tcPr>
          <w:p w:rsidR="0052681D" w:rsidRPr="00BA1162" w:rsidRDefault="0052681D" w:rsidP="0052681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BA1162">
              <w:rPr>
                <w:b/>
                <w:i/>
                <w:sz w:val="24"/>
                <w:szCs w:val="24"/>
              </w:rPr>
              <w:t>Воспитательные</w:t>
            </w:r>
            <w:proofErr w:type="spellEnd"/>
            <w:r w:rsidR="0071625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b/>
                <w:i/>
                <w:spacing w:val="-2"/>
                <w:sz w:val="24"/>
                <w:szCs w:val="24"/>
              </w:rPr>
              <w:t>мероприятия</w:t>
            </w:r>
            <w:proofErr w:type="spellEnd"/>
            <w:r w:rsidRPr="00BA1162">
              <w:rPr>
                <w:b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2681D" w:rsidRPr="00BA1162" w:rsidRDefault="0052681D" w:rsidP="0052681D">
            <w:pPr>
              <w:pStyle w:val="TableParagraph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vMerge w:val="restart"/>
            <w:tcBorders>
              <w:bottom w:val="nil"/>
            </w:tcBorders>
          </w:tcPr>
          <w:p w:rsidR="0052681D" w:rsidRPr="00BA1162" w:rsidRDefault="0052681D" w:rsidP="0052681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2681D" w:rsidRPr="00BA1162" w:rsidRDefault="0052681D" w:rsidP="0052681D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2681D" w:rsidRDefault="0052681D" w:rsidP="0052681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1162" w:rsidRDefault="00BA1162" w:rsidP="0052681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BA1162" w:rsidRDefault="00BA1162" w:rsidP="0052681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A1162" w:rsidRPr="00BA1162" w:rsidRDefault="00BA1162" w:rsidP="0052681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2681D" w:rsidRPr="00BA1162" w:rsidTr="00626C1C">
        <w:trPr>
          <w:trHeight w:val="371"/>
        </w:trPr>
        <w:tc>
          <w:tcPr>
            <w:tcW w:w="7100" w:type="dxa"/>
            <w:gridSpan w:val="3"/>
          </w:tcPr>
          <w:p w:rsidR="0052681D" w:rsidRPr="00BA1162" w:rsidRDefault="0052681D" w:rsidP="0052681D">
            <w:pPr>
              <w:pStyle w:val="TableParagraph"/>
              <w:spacing w:before="2"/>
              <w:ind w:left="107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BA1162">
              <w:rPr>
                <w:b/>
                <w:i/>
                <w:sz w:val="24"/>
                <w:szCs w:val="24"/>
              </w:rPr>
              <w:t>Жизнь</w:t>
            </w:r>
            <w:proofErr w:type="spellEnd"/>
            <w:r w:rsidR="00BA1162" w:rsidRPr="00BA116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b/>
                <w:i/>
                <w:sz w:val="24"/>
                <w:szCs w:val="24"/>
              </w:rPr>
              <w:t>ученического</w:t>
            </w:r>
            <w:proofErr w:type="spellEnd"/>
            <w:r w:rsidR="00BA1162" w:rsidRPr="00BA116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b/>
                <w:i/>
                <w:spacing w:val="-2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</w:tr>
      <w:tr w:rsidR="0052681D" w:rsidRPr="00BA1162" w:rsidTr="00626C1C">
        <w:trPr>
          <w:trHeight w:val="372"/>
        </w:trPr>
        <w:tc>
          <w:tcPr>
            <w:tcW w:w="7100" w:type="dxa"/>
            <w:gridSpan w:val="3"/>
          </w:tcPr>
          <w:p w:rsidR="0052681D" w:rsidRPr="00BA1162" w:rsidRDefault="0052681D" w:rsidP="0052681D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BA1162">
              <w:rPr>
                <w:b/>
                <w:i/>
                <w:sz w:val="24"/>
                <w:szCs w:val="24"/>
              </w:rPr>
              <w:t>Обеспечение</w:t>
            </w:r>
            <w:proofErr w:type="spellEnd"/>
            <w:r w:rsidR="00BA1162" w:rsidRPr="00BA116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b/>
                <w:i/>
                <w:sz w:val="24"/>
                <w:szCs w:val="24"/>
              </w:rPr>
              <w:t>благополучия</w:t>
            </w:r>
            <w:proofErr w:type="spellEnd"/>
            <w:r w:rsidR="0071625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162">
              <w:rPr>
                <w:b/>
                <w:i/>
                <w:spacing w:val="-2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787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  <w:r w:rsidRPr="00BA1162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52681D" w:rsidRPr="00BA1162" w:rsidRDefault="0052681D" w:rsidP="0052681D">
            <w:pPr>
              <w:pStyle w:val="TableParagraph"/>
              <w:spacing w:before="63"/>
              <w:ind w:left="108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52681D" w:rsidRPr="00BA1162" w:rsidRDefault="0052681D" w:rsidP="0052681D">
            <w:pPr>
              <w:rPr>
                <w:sz w:val="24"/>
                <w:szCs w:val="24"/>
              </w:rPr>
            </w:pPr>
          </w:p>
        </w:tc>
      </w:tr>
      <w:tr w:rsidR="0052681D" w:rsidRPr="00BA1162" w:rsidTr="00626C1C">
        <w:trPr>
          <w:trHeight w:val="371"/>
        </w:trPr>
        <w:tc>
          <w:tcPr>
            <w:tcW w:w="7100" w:type="dxa"/>
            <w:gridSpan w:val="3"/>
          </w:tcPr>
          <w:p w:rsidR="0052681D" w:rsidRPr="00BA1162" w:rsidRDefault="0052681D" w:rsidP="0052681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proofErr w:type="spellStart"/>
            <w:r w:rsidRPr="00BA1162">
              <w:rPr>
                <w:b/>
                <w:sz w:val="24"/>
                <w:szCs w:val="24"/>
              </w:rPr>
              <w:t>Итогов</w:t>
            </w:r>
            <w:proofErr w:type="spellEnd"/>
            <w:r w:rsidRPr="00BA11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162">
              <w:rPr>
                <w:b/>
                <w:spacing w:val="-2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A11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52681D" w:rsidRPr="00BA1162" w:rsidRDefault="0052681D" w:rsidP="0052681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52681D" w:rsidRPr="00BA1162" w:rsidRDefault="00BA1162" w:rsidP="0052681D">
            <w:pPr>
              <w:pStyle w:val="TableParagraph"/>
              <w:ind w:left="10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7</w:t>
            </w:r>
          </w:p>
        </w:tc>
      </w:tr>
      <w:tr w:rsidR="0052681D" w:rsidRPr="00821FDD" w:rsidTr="00626C1C">
        <w:trPr>
          <w:trHeight w:val="285"/>
        </w:trPr>
        <w:tc>
          <w:tcPr>
            <w:tcW w:w="7100" w:type="dxa"/>
            <w:gridSpan w:val="3"/>
          </w:tcPr>
          <w:p w:rsidR="0052681D" w:rsidRPr="00BA1162" w:rsidRDefault="0052681D" w:rsidP="0052681D">
            <w:pPr>
              <w:pStyle w:val="TableParagraph"/>
              <w:spacing w:line="26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A1162">
              <w:rPr>
                <w:b/>
                <w:sz w:val="24"/>
                <w:szCs w:val="24"/>
              </w:rPr>
              <w:t>Итого</w:t>
            </w:r>
            <w:proofErr w:type="spellEnd"/>
            <w:r w:rsidR="0071625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A1162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A1162">
              <w:rPr>
                <w:b/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87" w:type="dxa"/>
          </w:tcPr>
          <w:p w:rsidR="0052681D" w:rsidRPr="00BA1162" w:rsidRDefault="0052681D" w:rsidP="0052681D">
            <w:pPr>
              <w:pStyle w:val="TableParagraph"/>
              <w:spacing w:line="265" w:lineRule="exact"/>
              <w:ind w:left="108"/>
              <w:rPr>
                <w:b/>
                <w:sz w:val="24"/>
                <w:szCs w:val="24"/>
              </w:rPr>
            </w:pPr>
            <w:r w:rsidRPr="00BA1162">
              <w:rPr>
                <w:b/>
                <w:spacing w:val="-5"/>
                <w:sz w:val="24"/>
                <w:szCs w:val="24"/>
              </w:rPr>
              <w:t>238</w:t>
            </w:r>
          </w:p>
        </w:tc>
        <w:tc>
          <w:tcPr>
            <w:tcW w:w="623" w:type="dxa"/>
          </w:tcPr>
          <w:p w:rsidR="0052681D" w:rsidRPr="00BA1162" w:rsidRDefault="0052681D" w:rsidP="0052681D">
            <w:pPr>
              <w:pStyle w:val="TableParagraph"/>
              <w:spacing w:line="265" w:lineRule="exact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52681D" w:rsidRPr="00BA1162" w:rsidRDefault="00BA1162" w:rsidP="0052681D">
            <w:pPr>
              <w:pStyle w:val="TableParagraph"/>
              <w:spacing w:line="265" w:lineRule="exact"/>
              <w:ind w:left="10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238</w:t>
            </w:r>
          </w:p>
        </w:tc>
      </w:tr>
    </w:tbl>
    <w:p w:rsidR="00203A55" w:rsidRDefault="00203A55" w:rsidP="0052681D">
      <w:pPr>
        <w:tabs>
          <w:tab w:val="left" w:pos="1395"/>
        </w:tabs>
      </w:pPr>
    </w:p>
    <w:sectPr w:rsidR="00203A55" w:rsidSect="00502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F7"/>
    <w:rsid w:val="000F49B9"/>
    <w:rsid w:val="00203A55"/>
    <w:rsid w:val="00231439"/>
    <w:rsid w:val="00287B22"/>
    <w:rsid w:val="002C0C05"/>
    <w:rsid w:val="002F5A65"/>
    <w:rsid w:val="003307EA"/>
    <w:rsid w:val="004D65E9"/>
    <w:rsid w:val="005026EB"/>
    <w:rsid w:val="00523506"/>
    <w:rsid w:val="0052681D"/>
    <w:rsid w:val="00626C1C"/>
    <w:rsid w:val="00676E16"/>
    <w:rsid w:val="006A4705"/>
    <w:rsid w:val="00716251"/>
    <w:rsid w:val="00955D1B"/>
    <w:rsid w:val="009A38F7"/>
    <w:rsid w:val="00A173AA"/>
    <w:rsid w:val="00B95CE3"/>
    <w:rsid w:val="00BA1162"/>
    <w:rsid w:val="00BE4B98"/>
    <w:rsid w:val="00C543D0"/>
    <w:rsid w:val="00C82BFD"/>
    <w:rsid w:val="00CA52CE"/>
    <w:rsid w:val="00CD3681"/>
    <w:rsid w:val="00D82B54"/>
    <w:rsid w:val="00E52894"/>
    <w:rsid w:val="00EA715E"/>
    <w:rsid w:val="00E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490C-2667-4C48-82D8-D079FEC7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38F7"/>
    <w:pPr>
      <w:ind w:left="1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38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A38F7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8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38F7"/>
    <w:pPr>
      <w:spacing w:line="262" w:lineRule="exact"/>
      <w:ind w:left="110"/>
    </w:pPr>
  </w:style>
  <w:style w:type="table" w:styleId="a5">
    <w:name w:val="Table Grid"/>
    <w:basedOn w:val="a1"/>
    <w:uiPriority w:val="59"/>
    <w:rsid w:val="009A38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87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soiro.ru/images/%D0%AD%D0%9A_%D0%9E%D0%B1%D1%89%D0%B5%D1%81%D1%82%D0%B2%D0%BE%D0%B7%D0%BD%D0%B0%D0%BD%D0%B8%D0%B5_%D0%9C%D0%B0%D0%BA%D0%B5%D1%8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Ирина Анатольевна</cp:lastModifiedBy>
  <cp:revision>14</cp:revision>
  <cp:lastPrinted>2023-10-05T08:12:00Z</cp:lastPrinted>
  <dcterms:created xsi:type="dcterms:W3CDTF">2023-08-16T11:39:00Z</dcterms:created>
  <dcterms:modified xsi:type="dcterms:W3CDTF">2023-10-06T09:09:00Z</dcterms:modified>
</cp:coreProperties>
</file>